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A83610" w14:textId="77777777" w:rsidR="00F76A9A" w:rsidRPr="00374FC8" w:rsidRDefault="00F76A9A" w:rsidP="00374FC8">
      <w:pPr>
        <w:ind w:right="-427"/>
        <w:jc w:val="center"/>
        <w:rPr>
          <w:rFonts w:cstheme="minorHAnsi"/>
          <w:b/>
          <w:sz w:val="32"/>
          <w:szCs w:val="24"/>
          <w:u w:val="single"/>
        </w:rPr>
      </w:pPr>
      <w:r w:rsidRPr="00374FC8">
        <w:rPr>
          <w:rFonts w:cstheme="minorHAnsi"/>
          <w:b/>
          <w:sz w:val="32"/>
          <w:szCs w:val="24"/>
          <w:u w:val="single"/>
        </w:rPr>
        <w:t>POLÍTICA DE PRIVACIDAD</w:t>
      </w:r>
    </w:p>
    <w:p w14:paraId="442EA78E" w14:textId="77777777" w:rsidR="00004BE9" w:rsidRPr="00374FC8" w:rsidRDefault="00004BE9" w:rsidP="00F76A9A">
      <w:pPr>
        <w:ind w:right="-427"/>
        <w:jc w:val="both"/>
        <w:rPr>
          <w:rFonts w:cstheme="minorHAnsi"/>
          <w:b/>
          <w:sz w:val="24"/>
          <w:szCs w:val="24"/>
        </w:rPr>
      </w:pPr>
    </w:p>
    <w:p w14:paraId="24860CA0" w14:textId="032BF5B5" w:rsidR="00004BE9" w:rsidRPr="00374FC8" w:rsidRDefault="00F76A9A" w:rsidP="00004BE9">
      <w:pPr>
        <w:spacing w:line="36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A través de</w:t>
      </w:r>
      <w:r w:rsidR="00374FC8">
        <w:rPr>
          <w:rFonts w:cstheme="minorHAnsi"/>
          <w:sz w:val="24"/>
          <w:szCs w:val="24"/>
        </w:rPr>
        <w:t xml:space="preserve"> este</w:t>
      </w:r>
      <w:r w:rsidRPr="00374FC8">
        <w:rPr>
          <w:rFonts w:cstheme="minorHAnsi"/>
          <w:sz w:val="24"/>
          <w:szCs w:val="24"/>
        </w:rPr>
        <w:t xml:space="preserve"> aviso de privacidad informamos a la ciudadanía, titulares de los datos personales</w:t>
      </w:r>
      <w:r w:rsidR="00374FC8">
        <w:rPr>
          <w:rFonts w:cstheme="minorHAnsi"/>
          <w:sz w:val="24"/>
          <w:szCs w:val="24"/>
        </w:rPr>
        <w:t>,</w:t>
      </w:r>
      <w:r w:rsidRPr="00374FC8">
        <w:rPr>
          <w:rFonts w:cstheme="minorHAnsi"/>
          <w:sz w:val="24"/>
          <w:szCs w:val="24"/>
        </w:rPr>
        <w:t xml:space="preserve"> de los aspectos específicos relativos al tratamiento sus datos; las finalidades de los tratamientos, los datos de contacto para ejercer los derechos que le asisten, los plazos de conservación de la información</w:t>
      </w:r>
      <w:r w:rsidR="00004BE9" w:rsidRPr="00374FC8">
        <w:rPr>
          <w:rFonts w:cstheme="minorHAnsi"/>
          <w:sz w:val="24"/>
          <w:szCs w:val="24"/>
        </w:rPr>
        <w:t>,</w:t>
      </w:r>
      <w:r w:rsidRPr="00374FC8">
        <w:rPr>
          <w:rFonts w:cstheme="minorHAnsi"/>
          <w:sz w:val="24"/>
          <w:szCs w:val="24"/>
        </w:rPr>
        <w:t xml:space="preserve"> la norma que nos legitima para el tratamiento de los datos y las comunicaciones de datos realizadas, entre otras cosas.</w:t>
      </w:r>
    </w:p>
    <w:p w14:paraId="65D8C46D" w14:textId="70231BCB" w:rsidR="00F76A9A" w:rsidRDefault="00F76A9A" w:rsidP="00004BE9">
      <w:pPr>
        <w:spacing w:line="36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 xml:space="preserve">El tratamiento de los datos de carácter personal, recabados a través de los formularios del sitio web, tienen como finalidad el mantenimiento de la relación que en su caso se establezca con el </w:t>
      </w:r>
      <w:r w:rsidR="00BF6BF0" w:rsidRPr="00374FC8">
        <w:rPr>
          <w:rFonts w:cstheme="minorHAnsi"/>
          <w:b/>
          <w:sz w:val="24"/>
          <w:szCs w:val="24"/>
        </w:rPr>
        <w:t xml:space="preserve">AYUNTAMIENTO DE </w:t>
      </w:r>
      <w:r w:rsidR="00CA4589">
        <w:rPr>
          <w:rFonts w:cstheme="minorHAnsi"/>
          <w:b/>
          <w:sz w:val="24"/>
          <w:szCs w:val="24"/>
        </w:rPr>
        <w:t>FUNES</w:t>
      </w:r>
      <w:r w:rsidRPr="00374FC8">
        <w:rPr>
          <w:rFonts w:cstheme="minorHAnsi"/>
          <w:sz w:val="24"/>
          <w:szCs w:val="24"/>
        </w:rPr>
        <w:t>, así como el desempeño de las tareas de información y otras actividades propias de la corporación local.</w:t>
      </w: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1838"/>
        <w:gridCol w:w="6656"/>
      </w:tblGrid>
      <w:tr w:rsidR="00374FC8" w14:paraId="59DF32DB" w14:textId="77777777" w:rsidTr="00374FC8">
        <w:tc>
          <w:tcPr>
            <w:tcW w:w="8494" w:type="dxa"/>
            <w:gridSpan w:val="2"/>
            <w:vAlign w:val="center"/>
          </w:tcPr>
          <w:p w14:paraId="7C5166BC" w14:textId="18DC9768" w:rsidR="00374FC8" w:rsidRPr="00374FC8" w:rsidRDefault="00374FC8" w:rsidP="00374FC8">
            <w:pPr>
              <w:spacing w:before="60" w:after="60"/>
              <w:ind w:right="-425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374FC8">
              <w:rPr>
                <w:rFonts w:cstheme="minorHAnsi"/>
                <w:b/>
                <w:sz w:val="24"/>
                <w:szCs w:val="24"/>
              </w:rPr>
              <w:t>INFORMACIÓN BÁSICA DE PROTECCIÓN DE DATOS PERSONALES</w:t>
            </w:r>
          </w:p>
        </w:tc>
      </w:tr>
      <w:tr w:rsidR="00374FC8" w14:paraId="529BD54F" w14:textId="77777777" w:rsidTr="00374FC8">
        <w:tc>
          <w:tcPr>
            <w:tcW w:w="1838" w:type="dxa"/>
            <w:vAlign w:val="center"/>
          </w:tcPr>
          <w:p w14:paraId="62AEDF70" w14:textId="1C3EF9FF" w:rsidR="00374FC8" w:rsidRDefault="00374FC8" w:rsidP="00374FC8">
            <w:pPr>
              <w:spacing w:before="60" w:after="60"/>
              <w:ind w:right="-425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RESPONSABLE</w:t>
            </w:r>
          </w:p>
        </w:tc>
        <w:tc>
          <w:tcPr>
            <w:tcW w:w="6656" w:type="dxa"/>
            <w:vAlign w:val="center"/>
          </w:tcPr>
          <w:p w14:paraId="69BEAA65" w14:textId="6E0B9F18" w:rsidR="00374FC8" w:rsidRDefault="00374FC8" w:rsidP="00CA4589">
            <w:pPr>
              <w:spacing w:before="60" w:after="60"/>
              <w:ind w:right="-425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AYUNTAMIENTO DE </w:t>
            </w:r>
            <w:r w:rsidR="00CA4589">
              <w:rPr>
                <w:rFonts w:cstheme="minorHAnsi"/>
                <w:sz w:val="24"/>
                <w:szCs w:val="24"/>
              </w:rPr>
              <w:t>FUNES</w:t>
            </w:r>
          </w:p>
        </w:tc>
      </w:tr>
      <w:tr w:rsidR="00374FC8" w14:paraId="74C971E5" w14:textId="77777777" w:rsidTr="00374FC8">
        <w:tc>
          <w:tcPr>
            <w:tcW w:w="1838" w:type="dxa"/>
            <w:vAlign w:val="center"/>
          </w:tcPr>
          <w:p w14:paraId="3F5311C3" w14:textId="72E390A9" w:rsidR="00374FC8" w:rsidRDefault="00374FC8" w:rsidP="00374FC8">
            <w:pPr>
              <w:spacing w:before="60" w:after="60"/>
              <w:ind w:right="-425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FINALIDAD</w:t>
            </w:r>
          </w:p>
        </w:tc>
        <w:tc>
          <w:tcPr>
            <w:tcW w:w="6656" w:type="dxa"/>
            <w:vAlign w:val="center"/>
          </w:tcPr>
          <w:p w14:paraId="70DD4C6A" w14:textId="157BC91A" w:rsidR="00374FC8" w:rsidRDefault="00374FC8" w:rsidP="00374FC8">
            <w:pPr>
              <w:spacing w:before="60" w:after="60"/>
              <w:ind w:right="-425"/>
              <w:jc w:val="both"/>
              <w:rPr>
                <w:rFonts w:cstheme="minorHAnsi"/>
                <w:sz w:val="24"/>
                <w:szCs w:val="24"/>
              </w:rPr>
            </w:pPr>
            <w:r w:rsidRPr="00374FC8">
              <w:rPr>
                <w:rFonts w:cstheme="minorHAnsi"/>
                <w:sz w:val="24"/>
                <w:szCs w:val="24"/>
              </w:rPr>
              <w:t>Realizar la gestión administrativa, contable y fiscal, así como enviarle comunicaciones sobre nuestros servicios, finalidades relacionadas en el Registro de Actividades de tratamiento, relacionadas con las competencia municipales del Ayuntamiento en el ejercicio de poderes públicos conferidos a la entidad responsable del tratamiento y cumplimiento de una misión realizada en interés público</w:t>
            </w:r>
          </w:p>
        </w:tc>
      </w:tr>
      <w:tr w:rsidR="00374FC8" w14:paraId="4D26326D" w14:textId="77777777" w:rsidTr="00374FC8">
        <w:tc>
          <w:tcPr>
            <w:tcW w:w="1838" w:type="dxa"/>
            <w:vAlign w:val="center"/>
          </w:tcPr>
          <w:p w14:paraId="6F2353E7" w14:textId="66D9A478" w:rsidR="00374FC8" w:rsidRDefault="00374FC8" w:rsidP="00374FC8">
            <w:pPr>
              <w:spacing w:before="60" w:after="60"/>
              <w:ind w:right="-425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LEGITIMACIÓN</w:t>
            </w:r>
          </w:p>
        </w:tc>
        <w:tc>
          <w:tcPr>
            <w:tcW w:w="6656" w:type="dxa"/>
            <w:vAlign w:val="center"/>
          </w:tcPr>
          <w:p w14:paraId="1072A623" w14:textId="77777777" w:rsidR="00374FC8" w:rsidRPr="00374FC8" w:rsidRDefault="00374FC8" w:rsidP="00374FC8">
            <w:pPr>
              <w:spacing w:before="60" w:after="60"/>
              <w:ind w:right="-425"/>
              <w:jc w:val="both"/>
              <w:rPr>
                <w:rFonts w:cstheme="minorHAnsi"/>
                <w:sz w:val="24"/>
                <w:szCs w:val="24"/>
              </w:rPr>
            </w:pPr>
            <w:r w:rsidRPr="00374FC8">
              <w:rPr>
                <w:rFonts w:cstheme="minorHAnsi"/>
                <w:sz w:val="24"/>
                <w:szCs w:val="24"/>
              </w:rPr>
              <w:t>RGPD – 6.1.e) Misión de interés público o poderes públicos</w:t>
            </w:r>
          </w:p>
          <w:p w14:paraId="195C4164" w14:textId="77777777" w:rsidR="00374FC8" w:rsidRPr="00374FC8" w:rsidRDefault="00374FC8" w:rsidP="00374FC8">
            <w:pPr>
              <w:spacing w:before="60" w:after="60"/>
              <w:ind w:right="-425"/>
              <w:jc w:val="both"/>
              <w:rPr>
                <w:rFonts w:cstheme="minorHAnsi"/>
                <w:sz w:val="24"/>
                <w:szCs w:val="24"/>
              </w:rPr>
            </w:pPr>
            <w:r w:rsidRPr="00374FC8">
              <w:rPr>
                <w:rFonts w:cstheme="minorHAnsi"/>
                <w:sz w:val="24"/>
                <w:szCs w:val="24"/>
              </w:rPr>
              <w:t>RGPD – 6.1.a) Consentimiento del Interesado</w:t>
            </w:r>
          </w:p>
          <w:p w14:paraId="03456768" w14:textId="77777777" w:rsidR="00374FC8" w:rsidRPr="00374FC8" w:rsidRDefault="00374FC8" w:rsidP="00374FC8">
            <w:pPr>
              <w:spacing w:before="60" w:after="60"/>
              <w:ind w:right="-425"/>
              <w:jc w:val="both"/>
              <w:rPr>
                <w:rFonts w:cstheme="minorHAnsi"/>
                <w:sz w:val="24"/>
                <w:szCs w:val="24"/>
              </w:rPr>
            </w:pPr>
            <w:r w:rsidRPr="00374FC8">
              <w:rPr>
                <w:rFonts w:cstheme="minorHAnsi"/>
                <w:sz w:val="24"/>
                <w:szCs w:val="24"/>
              </w:rPr>
              <w:t>RGPD – 6.1.b) Ejecución de un contrato</w:t>
            </w:r>
          </w:p>
          <w:p w14:paraId="3956AC8B" w14:textId="189CBE9A" w:rsidR="00374FC8" w:rsidRDefault="00374FC8" w:rsidP="00374FC8">
            <w:pPr>
              <w:spacing w:before="60" w:after="60"/>
              <w:ind w:right="-425"/>
              <w:jc w:val="both"/>
              <w:rPr>
                <w:rFonts w:cstheme="minorHAnsi"/>
                <w:sz w:val="24"/>
                <w:szCs w:val="24"/>
              </w:rPr>
            </w:pPr>
            <w:r w:rsidRPr="00374FC8">
              <w:rPr>
                <w:rFonts w:cstheme="minorHAnsi"/>
                <w:sz w:val="24"/>
                <w:szCs w:val="24"/>
              </w:rPr>
              <w:t>RGPD – 6.1. f) el tratamiento es necesario para la satisfacción de intereses legítimos</w:t>
            </w:r>
          </w:p>
        </w:tc>
      </w:tr>
      <w:tr w:rsidR="00374FC8" w14:paraId="7A13152D" w14:textId="77777777" w:rsidTr="00374FC8">
        <w:tc>
          <w:tcPr>
            <w:tcW w:w="1838" w:type="dxa"/>
            <w:vAlign w:val="center"/>
          </w:tcPr>
          <w:p w14:paraId="4D6968F2" w14:textId="7AB13E31" w:rsidR="00374FC8" w:rsidRDefault="00374FC8" w:rsidP="00374FC8">
            <w:pPr>
              <w:spacing w:before="60" w:after="60"/>
              <w:ind w:right="-425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DESTINATARIOS</w:t>
            </w:r>
          </w:p>
        </w:tc>
        <w:tc>
          <w:tcPr>
            <w:tcW w:w="6656" w:type="dxa"/>
            <w:vAlign w:val="center"/>
          </w:tcPr>
          <w:p w14:paraId="5FEBF496" w14:textId="5C193262" w:rsidR="00374FC8" w:rsidRDefault="00374FC8" w:rsidP="00374FC8">
            <w:pPr>
              <w:spacing w:before="60" w:after="60"/>
              <w:ind w:right="-425"/>
              <w:jc w:val="both"/>
              <w:rPr>
                <w:rFonts w:cstheme="minorHAnsi"/>
                <w:sz w:val="24"/>
                <w:szCs w:val="24"/>
              </w:rPr>
            </w:pPr>
            <w:r w:rsidRPr="00374FC8">
              <w:rPr>
                <w:rFonts w:cstheme="minorHAnsi"/>
                <w:sz w:val="24"/>
                <w:szCs w:val="24"/>
              </w:rPr>
              <w:t>No se cederán datos a terceros, salvo obligación legal.</w:t>
            </w:r>
          </w:p>
        </w:tc>
      </w:tr>
      <w:tr w:rsidR="00374FC8" w14:paraId="2A64FB33" w14:textId="77777777" w:rsidTr="00374FC8">
        <w:tc>
          <w:tcPr>
            <w:tcW w:w="1838" w:type="dxa"/>
            <w:vAlign w:val="center"/>
          </w:tcPr>
          <w:p w14:paraId="492054C3" w14:textId="566AD3CA" w:rsidR="00374FC8" w:rsidRDefault="00374FC8" w:rsidP="00374FC8">
            <w:pPr>
              <w:spacing w:before="60" w:after="60"/>
              <w:ind w:right="-425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DERECHOS</w:t>
            </w:r>
          </w:p>
        </w:tc>
        <w:tc>
          <w:tcPr>
            <w:tcW w:w="6656" w:type="dxa"/>
            <w:vAlign w:val="center"/>
          </w:tcPr>
          <w:p w14:paraId="78608897" w14:textId="3728A7B0" w:rsidR="00374FC8" w:rsidRDefault="00374FC8" w:rsidP="00CA4589">
            <w:pPr>
              <w:spacing w:before="60" w:after="60"/>
              <w:ind w:right="169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Tiene derecho a acceder, rectificar y suprimir sus datos, así como a otros derechos contenidos </w:t>
            </w:r>
            <w:r w:rsidR="00CA4589">
              <w:rPr>
                <w:rFonts w:cstheme="minorHAnsi"/>
                <w:sz w:val="24"/>
                <w:szCs w:val="24"/>
              </w:rPr>
              <w:t xml:space="preserve">en la información adicional, en </w:t>
            </w:r>
            <w:hyperlink r:id="rId8" w:history="1">
              <w:r w:rsidR="00CA4589" w:rsidRPr="00CA4589">
                <w:rPr>
                  <w:rStyle w:val="Hipervnculo"/>
                  <w:rFonts w:cstheme="minorHAnsi"/>
                  <w:sz w:val="24"/>
                  <w:szCs w:val="24"/>
                </w:rPr>
                <w:t>nuestra web</w:t>
              </w:r>
            </w:hyperlink>
            <w:r>
              <w:rPr>
                <w:rFonts w:cstheme="minorHAnsi"/>
                <w:sz w:val="24"/>
                <w:szCs w:val="24"/>
              </w:rPr>
              <w:t>, a través del formulario ‘Ejercicio de Derechos Arsol’</w:t>
            </w:r>
          </w:p>
        </w:tc>
      </w:tr>
      <w:tr w:rsidR="00374FC8" w14:paraId="3EFDFF50" w14:textId="77777777" w:rsidTr="00374FC8">
        <w:tc>
          <w:tcPr>
            <w:tcW w:w="1838" w:type="dxa"/>
            <w:vAlign w:val="center"/>
          </w:tcPr>
          <w:p w14:paraId="7F058E31" w14:textId="78F7CD73" w:rsidR="00374FC8" w:rsidRDefault="00374FC8" w:rsidP="00374FC8">
            <w:pPr>
              <w:spacing w:before="60" w:after="60"/>
              <w:ind w:right="-425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PROCEDENCIA</w:t>
            </w:r>
          </w:p>
        </w:tc>
        <w:tc>
          <w:tcPr>
            <w:tcW w:w="6656" w:type="dxa"/>
            <w:vAlign w:val="center"/>
          </w:tcPr>
          <w:p w14:paraId="132CF69F" w14:textId="537C800C" w:rsidR="00374FC8" w:rsidRDefault="00374FC8" w:rsidP="00374FC8">
            <w:pPr>
              <w:spacing w:before="60" w:after="60"/>
              <w:ind w:right="169"/>
              <w:jc w:val="both"/>
              <w:rPr>
                <w:rFonts w:cstheme="minorHAnsi"/>
                <w:sz w:val="24"/>
                <w:szCs w:val="24"/>
              </w:rPr>
            </w:pPr>
            <w:r w:rsidRPr="00374FC8">
              <w:rPr>
                <w:rFonts w:cstheme="minorHAnsi"/>
                <w:sz w:val="24"/>
                <w:szCs w:val="24"/>
              </w:rPr>
              <w:t>El propio interesado, de registros públicos de otras entidades de la administración</w:t>
            </w:r>
          </w:p>
        </w:tc>
      </w:tr>
    </w:tbl>
    <w:p w14:paraId="1E5B4D71" w14:textId="77777777" w:rsidR="00374FC8" w:rsidRPr="00374FC8" w:rsidRDefault="00374FC8" w:rsidP="00004BE9">
      <w:pPr>
        <w:spacing w:line="360" w:lineRule="auto"/>
        <w:ind w:right="-425"/>
        <w:jc w:val="both"/>
        <w:rPr>
          <w:rFonts w:cstheme="minorHAnsi"/>
          <w:sz w:val="24"/>
          <w:szCs w:val="24"/>
        </w:rPr>
      </w:pPr>
    </w:p>
    <w:p w14:paraId="47F489CD" w14:textId="77777777" w:rsidR="00F76A9A" w:rsidRPr="00374FC8" w:rsidRDefault="00F76A9A" w:rsidP="00004BE9">
      <w:pPr>
        <w:spacing w:line="360" w:lineRule="auto"/>
        <w:ind w:right="-425"/>
        <w:jc w:val="both"/>
        <w:rPr>
          <w:rFonts w:cstheme="minorHAnsi"/>
          <w:sz w:val="24"/>
          <w:szCs w:val="24"/>
        </w:rPr>
      </w:pPr>
    </w:p>
    <w:p w14:paraId="25B37175" w14:textId="77777777" w:rsidR="00374FC8" w:rsidRDefault="00374FC8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br w:type="page"/>
      </w:r>
    </w:p>
    <w:p w14:paraId="0B574F26" w14:textId="5A13BA29" w:rsidR="00F76A9A" w:rsidRPr="00374FC8" w:rsidRDefault="00F76A9A" w:rsidP="00004BE9">
      <w:pPr>
        <w:spacing w:line="360" w:lineRule="auto"/>
        <w:ind w:right="-425"/>
        <w:jc w:val="both"/>
        <w:rPr>
          <w:rFonts w:cstheme="minorHAnsi"/>
          <w:b/>
          <w:sz w:val="24"/>
          <w:szCs w:val="24"/>
          <w:u w:val="single"/>
        </w:rPr>
      </w:pPr>
      <w:r w:rsidRPr="00374FC8">
        <w:rPr>
          <w:rFonts w:cstheme="minorHAnsi"/>
          <w:b/>
          <w:sz w:val="24"/>
          <w:szCs w:val="24"/>
          <w:u w:val="single"/>
        </w:rPr>
        <w:lastRenderedPageBreak/>
        <w:t xml:space="preserve">INFORMACIÓN </w:t>
      </w:r>
      <w:r w:rsidR="00374FC8" w:rsidRPr="00374FC8">
        <w:rPr>
          <w:rFonts w:cstheme="minorHAnsi"/>
          <w:b/>
          <w:sz w:val="24"/>
          <w:szCs w:val="24"/>
          <w:u w:val="single"/>
        </w:rPr>
        <w:t>EXTENDIDA DE PROTECCIÓN DE DATOS PERSONALES</w:t>
      </w:r>
    </w:p>
    <w:p w14:paraId="2F8417D5" w14:textId="77777777" w:rsidR="00F76A9A" w:rsidRPr="00374FC8" w:rsidRDefault="00F76A9A" w:rsidP="00004BE9">
      <w:pPr>
        <w:spacing w:line="360" w:lineRule="auto"/>
        <w:ind w:right="-425"/>
        <w:jc w:val="both"/>
        <w:rPr>
          <w:rFonts w:cstheme="minorHAnsi"/>
          <w:b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RESPONSABLE DE TRATAMIENTO DE LOS DATOS</w:t>
      </w:r>
    </w:p>
    <w:p w14:paraId="7993149A" w14:textId="5AE6842F" w:rsidR="00F76A9A" w:rsidRDefault="00F76A9A" w:rsidP="00AB08B0">
      <w:pPr>
        <w:spacing w:after="0" w:line="48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Identidad:</w:t>
      </w:r>
      <w:r w:rsidRPr="00374FC8">
        <w:rPr>
          <w:rFonts w:cstheme="minorHAnsi"/>
          <w:sz w:val="24"/>
          <w:szCs w:val="24"/>
        </w:rPr>
        <w:t xml:space="preserve"> </w:t>
      </w:r>
      <w:r w:rsidR="00BF6BF0" w:rsidRPr="00374FC8">
        <w:rPr>
          <w:rFonts w:cstheme="minorHAnsi"/>
          <w:sz w:val="24"/>
          <w:szCs w:val="24"/>
        </w:rPr>
        <w:t xml:space="preserve">AYUNTAMIENTO DE </w:t>
      </w:r>
      <w:r w:rsidR="00CA4589">
        <w:rPr>
          <w:rFonts w:cstheme="minorHAnsi"/>
          <w:sz w:val="24"/>
          <w:szCs w:val="24"/>
        </w:rPr>
        <w:t>FUNES</w:t>
      </w:r>
    </w:p>
    <w:p w14:paraId="43D001DF" w14:textId="05B85A25" w:rsidR="00374FC8" w:rsidRPr="00374FC8" w:rsidRDefault="00374FC8" w:rsidP="00AB08B0">
      <w:pPr>
        <w:spacing w:after="0" w:line="480" w:lineRule="auto"/>
        <w:ind w:right="-425"/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CIF: </w:t>
      </w:r>
      <w:r w:rsidR="00CA4589" w:rsidRPr="00CA4589">
        <w:rPr>
          <w:rFonts w:cstheme="minorHAnsi"/>
          <w:sz w:val="24"/>
          <w:szCs w:val="24"/>
        </w:rPr>
        <w:t>P3110600H</w:t>
      </w:r>
    </w:p>
    <w:p w14:paraId="1A8A4A10" w14:textId="52212FB8" w:rsidR="00F76A9A" w:rsidRPr="00374FC8" w:rsidRDefault="00F76A9A" w:rsidP="00AB08B0">
      <w:pPr>
        <w:spacing w:after="0" w:line="48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Dirección Postal</w:t>
      </w:r>
      <w:r w:rsidRPr="00374FC8">
        <w:rPr>
          <w:rFonts w:cstheme="minorHAnsi"/>
          <w:sz w:val="24"/>
          <w:szCs w:val="24"/>
        </w:rPr>
        <w:t xml:space="preserve">: </w:t>
      </w:r>
      <w:r w:rsidR="00CA4589">
        <w:rPr>
          <w:rFonts w:cstheme="minorHAnsi"/>
          <w:sz w:val="24"/>
          <w:szCs w:val="24"/>
        </w:rPr>
        <w:t xml:space="preserve">Plaza de los Fueros, </w:t>
      </w:r>
      <w:r w:rsidR="00CA4589" w:rsidRPr="00CA4589">
        <w:rPr>
          <w:rFonts w:cstheme="minorHAnsi"/>
          <w:sz w:val="24"/>
          <w:szCs w:val="24"/>
        </w:rPr>
        <w:t>1</w:t>
      </w:r>
      <w:r w:rsidR="00CA4589">
        <w:rPr>
          <w:rFonts w:cstheme="minorHAnsi"/>
          <w:sz w:val="24"/>
          <w:szCs w:val="24"/>
        </w:rPr>
        <w:t xml:space="preserve"> -</w:t>
      </w:r>
      <w:r w:rsidR="00CA4589" w:rsidRPr="00CA4589">
        <w:rPr>
          <w:rFonts w:cstheme="minorHAnsi"/>
          <w:sz w:val="24"/>
          <w:szCs w:val="24"/>
        </w:rPr>
        <w:t xml:space="preserve"> 31360 Funes (Navarra)</w:t>
      </w:r>
    </w:p>
    <w:p w14:paraId="65E1B5CF" w14:textId="196BBA93" w:rsidR="00374FC8" w:rsidRDefault="00F76A9A" w:rsidP="00AB08B0">
      <w:pPr>
        <w:spacing w:after="0" w:line="48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Teléfono:</w:t>
      </w:r>
      <w:r w:rsidRPr="00374FC8">
        <w:rPr>
          <w:rFonts w:cstheme="minorHAnsi"/>
          <w:sz w:val="24"/>
          <w:szCs w:val="24"/>
        </w:rPr>
        <w:t xml:space="preserve"> </w:t>
      </w:r>
      <w:r w:rsidR="00CA4589" w:rsidRPr="00CA4589">
        <w:rPr>
          <w:rFonts w:cstheme="minorHAnsi"/>
          <w:sz w:val="24"/>
          <w:szCs w:val="24"/>
        </w:rPr>
        <w:t>948754003</w:t>
      </w:r>
    </w:p>
    <w:p w14:paraId="601823F3" w14:textId="4F4B9301" w:rsidR="00374FC8" w:rsidRPr="00374FC8" w:rsidRDefault="00374FC8" w:rsidP="00AB08B0">
      <w:pPr>
        <w:spacing w:after="0" w:line="480" w:lineRule="auto"/>
        <w:ind w:right="-425"/>
        <w:jc w:val="both"/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Correo electrónico: </w:t>
      </w:r>
      <w:r w:rsidR="00CA4589" w:rsidRPr="00CA4589">
        <w:rPr>
          <w:rStyle w:val="Hipervnculo"/>
          <w:rFonts w:cstheme="minorHAnsi"/>
          <w:sz w:val="24"/>
          <w:szCs w:val="24"/>
        </w:rPr>
        <w:tab/>
      </w:r>
      <w:hyperlink r:id="rId9" w:history="1">
        <w:r w:rsidR="00CA4589" w:rsidRPr="00767114">
          <w:rPr>
            <w:rStyle w:val="Hipervnculo"/>
            <w:rFonts w:cstheme="minorHAnsi"/>
            <w:sz w:val="24"/>
            <w:szCs w:val="24"/>
          </w:rPr>
          <w:t>secretaria@villadefunes.com</w:t>
        </w:r>
      </w:hyperlink>
      <w:r w:rsidR="00CA4589">
        <w:rPr>
          <w:rStyle w:val="Hipervnculo"/>
          <w:rFonts w:cstheme="minorHAnsi"/>
          <w:sz w:val="24"/>
          <w:szCs w:val="24"/>
        </w:rPr>
        <w:t xml:space="preserve"> </w:t>
      </w:r>
    </w:p>
    <w:p w14:paraId="562EED22" w14:textId="77777777" w:rsidR="00F76A9A" w:rsidRPr="00374FC8" w:rsidRDefault="00F76A9A" w:rsidP="00AB08B0">
      <w:pPr>
        <w:spacing w:after="0" w:line="480" w:lineRule="auto"/>
        <w:ind w:right="-425"/>
        <w:jc w:val="both"/>
        <w:rPr>
          <w:rFonts w:cstheme="minorHAnsi"/>
          <w:b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Delegado de protección de datos</w:t>
      </w:r>
      <w:r w:rsidRPr="00374FC8">
        <w:rPr>
          <w:rFonts w:cstheme="minorHAnsi"/>
          <w:sz w:val="24"/>
          <w:szCs w:val="24"/>
        </w:rPr>
        <w:t>: Consulting &amp; Strategy GFM (GFM Servicios)</w:t>
      </w:r>
    </w:p>
    <w:p w14:paraId="614C281C" w14:textId="77777777" w:rsidR="00F76A9A" w:rsidRPr="00374FC8" w:rsidRDefault="00F76A9A" w:rsidP="00AB08B0">
      <w:pPr>
        <w:spacing w:after="0" w:line="48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Email:</w:t>
      </w:r>
      <w:r w:rsidRPr="00374FC8">
        <w:rPr>
          <w:rFonts w:cstheme="minorHAnsi"/>
          <w:sz w:val="24"/>
          <w:szCs w:val="24"/>
        </w:rPr>
        <w:t xml:space="preserve"> </w:t>
      </w:r>
      <w:hyperlink r:id="rId10" w:history="1">
        <w:r w:rsidRPr="00374FC8">
          <w:rPr>
            <w:rStyle w:val="Hipervnculo"/>
            <w:rFonts w:cstheme="minorHAnsi"/>
            <w:sz w:val="24"/>
            <w:szCs w:val="24"/>
          </w:rPr>
          <w:t>dpo@gfmservicios.com</w:t>
        </w:r>
      </w:hyperlink>
      <w:r w:rsidRPr="00374FC8">
        <w:rPr>
          <w:rFonts w:cstheme="minorHAnsi"/>
          <w:sz w:val="24"/>
          <w:szCs w:val="24"/>
        </w:rPr>
        <w:t xml:space="preserve"> </w:t>
      </w:r>
    </w:p>
    <w:p w14:paraId="41ABB68E" w14:textId="77777777" w:rsidR="00F76A9A" w:rsidRPr="00374FC8" w:rsidRDefault="00F76A9A" w:rsidP="00004BE9">
      <w:pPr>
        <w:spacing w:line="360" w:lineRule="auto"/>
        <w:ind w:right="-425"/>
        <w:jc w:val="both"/>
        <w:rPr>
          <w:rFonts w:cstheme="minorHAnsi"/>
          <w:sz w:val="24"/>
          <w:szCs w:val="24"/>
        </w:rPr>
      </w:pPr>
    </w:p>
    <w:p w14:paraId="73872D24" w14:textId="77777777" w:rsidR="00F76A9A" w:rsidRPr="00374FC8" w:rsidRDefault="00F76A9A" w:rsidP="00004BE9">
      <w:pPr>
        <w:spacing w:line="360" w:lineRule="auto"/>
        <w:ind w:right="-425"/>
        <w:jc w:val="both"/>
        <w:rPr>
          <w:rFonts w:cstheme="minorHAnsi"/>
          <w:b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MENORES DE EDAD</w:t>
      </w:r>
    </w:p>
    <w:p w14:paraId="23DBA9D4" w14:textId="678AD469" w:rsidR="00F76A9A" w:rsidRPr="00374FC8" w:rsidRDefault="00F76A9A" w:rsidP="00004BE9">
      <w:pPr>
        <w:spacing w:line="36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El Ayuntamiento no autoriza a menores de 14 años a facilitar sus datos personales, ya sea mediante la cumplimentación de los formularios web habilitados para la solicitud de servicios, los formularios de contacto, o mediante el envío de correos electrónicos.</w:t>
      </w:r>
    </w:p>
    <w:p w14:paraId="3D0EE549" w14:textId="77777777" w:rsidR="00F76A9A" w:rsidRPr="00374FC8" w:rsidRDefault="00F76A9A" w:rsidP="00004BE9">
      <w:pPr>
        <w:spacing w:line="36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Por tanto, quienes faciliten datos personales utilizando dichos medios manifiestan formalmente ser mayores de 14 años o en su defecto que cuentes con la pertinente autorización de tus padre/madre y/o tutores legales.</w:t>
      </w:r>
    </w:p>
    <w:p w14:paraId="7F7EEEFE" w14:textId="77777777" w:rsidR="00F76A9A" w:rsidRPr="00374FC8" w:rsidRDefault="00F76A9A" w:rsidP="00004BE9">
      <w:pPr>
        <w:spacing w:line="360" w:lineRule="auto"/>
        <w:ind w:right="-425"/>
        <w:jc w:val="both"/>
        <w:rPr>
          <w:rFonts w:cstheme="minorHAnsi"/>
          <w:sz w:val="24"/>
          <w:szCs w:val="24"/>
        </w:rPr>
      </w:pPr>
    </w:p>
    <w:p w14:paraId="43A37F6F" w14:textId="77777777" w:rsidR="00F76A9A" w:rsidRPr="00374FC8" w:rsidRDefault="00F76A9A" w:rsidP="00004BE9">
      <w:pPr>
        <w:spacing w:line="360" w:lineRule="auto"/>
        <w:ind w:right="-425"/>
        <w:jc w:val="both"/>
        <w:rPr>
          <w:rFonts w:cstheme="minorHAnsi"/>
          <w:b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IMÁGENES PRESENTES EN EL SITIO WEB</w:t>
      </w:r>
    </w:p>
    <w:p w14:paraId="725C9439" w14:textId="61ABDA0F" w:rsidR="00F76A9A" w:rsidRPr="00374FC8" w:rsidRDefault="00F76A9A" w:rsidP="00004BE9">
      <w:pPr>
        <w:spacing w:line="36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 xml:space="preserve">El </w:t>
      </w:r>
      <w:r w:rsidR="00BF6BF0" w:rsidRPr="00374FC8">
        <w:rPr>
          <w:rFonts w:cstheme="minorHAnsi"/>
          <w:sz w:val="24"/>
          <w:szCs w:val="24"/>
        </w:rPr>
        <w:t xml:space="preserve">AYUNTAMIENTO DE </w:t>
      </w:r>
      <w:r w:rsidR="00CA4589">
        <w:rPr>
          <w:rFonts w:cstheme="minorHAnsi"/>
          <w:sz w:val="24"/>
          <w:szCs w:val="24"/>
        </w:rPr>
        <w:t>FUNES</w:t>
      </w:r>
      <w:r w:rsidRPr="00374FC8">
        <w:rPr>
          <w:rFonts w:cstheme="minorHAnsi"/>
          <w:sz w:val="24"/>
          <w:szCs w:val="24"/>
        </w:rPr>
        <w:t>, a través del sitio web, ofrece información sobre numerosos eventos, actividades, etc. que suponen la participación de la ciudadanía. En algunas ocasiones, la información facilitada se acompaña de fotografías o videos en los que aparecen personas identificadas o identificables.</w:t>
      </w:r>
    </w:p>
    <w:p w14:paraId="64AF32CF" w14:textId="725EA89C" w:rsidR="00F76A9A" w:rsidRPr="00374FC8" w:rsidRDefault="00F76A9A" w:rsidP="00004BE9">
      <w:pPr>
        <w:spacing w:line="36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 xml:space="preserve">En caso de que el usuario/a se reconozca en alguna de estas fotografías y no desee aparecer en las mismas, rogamos nos lo comunique a través </w:t>
      </w:r>
      <w:r w:rsidR="00374FC8">
        <w:rPr>
          <w:rFonts w:cstheme="minorHAnsi"/>
          <w:sz w:val="24"/>
          <w:szCs w:val="24"/>
        </w:rPr>
        <w:t xml:space="preserve">de </w:t>
      </w:r>
      <w:hyperlink r:id="rId11" w:history="1">
        <w:r w:rsidR="00CA4589" w:rsidRPr="00CA4589">
          <w:rPr>
            <w:rStyle w:val="Hipervnculo"/>
            <w:rFonts w:cstheme="minorHAnsi"/>
            <w:sz w:val="24"/>
            <w:szCs w:val="24"/>
          </w:rPr>
          <w:t>nuestra</w:t>
        </w:r>
        <w:r w:rsidR="00374FC8" w:rsidRPr="00CA4589">
          <w:rPr>
            <w:rStyle w:val="Hipervnculo"/>
            <w:rFonts w:cstheme="minorHAnsi"/>
            <w:sz w:val="24"/>
            <w:szCs w:val="24"/>
          </w:rPr>
          <w:t xml:space="preserve"> web</w:t>
        </w:r>
      </w:hyperlink>
      <w:r w:rsidR="00374FC8">
        <w:rPr>
          <w:rFonts w:cstheme="minorHAnsi"/>
          <w:sz w:val="24"/>
          <w:szCs w:val="24"/>
        </w:rPr>
        <w:t>, en el formulario ‘Ejercicio de Derechos Arsol’,</w:t>
      </w:r>
      <w:r w:rsidRPr="00374FC8">
        <w:rPr>
          <w:rFonts w:cstheme="minorHAnsi"/>
          <w:sz w:val="24"/>
          <w:szCs w:val="24"/>
        </w:rPr>
        <w:t xml:space="preserve"> referenciando el apartado del sitio web en el que se encuentra la imagen </w:t>
      </w:r>
      <w:r w:rsidRPr="00374FC8">
        <w:rPr>
          <w:rFonts w:cstheme="minorHAnsi"/>
          <w:sz w:val="24"/>
          <w:szCs w:val="24"/>
        </w:rPr>
        <w:lastRenderedPageBreak/>
        <w:t>o video en el que aparece. En el caso de menores de 14 años, la solicitud debe realizarla padre, madre o tutor legal.</w:t>
      </w:r>
    </w:p>
    <w:p w14:paraId="303D22D1" w14:textId="77777777" w:rsidR="00F76A9A" w:rsidRPr="00374FC8" w:rsidRDefault="00F76A9A" w:rsidP="00004BE9">
      <w:pPr>
        <w:spacing w:line="360" w:lineRule="auto"/>
        <w:ind w:right="-425"/>
        <w:jc w:val="both"/>
        <w:rPr>
          <w:rFonts w:cstheme="minorHAnsi"/>
          <w:sz w:val="24"/>
          <w:szCs w:val="24"/>
        </w:rPr>
      </w:pPr>
    </w:p>
    <w:p w14:paraId="346D69D1" w14:textId="77777777" w:rsidR="00F76A9A" w:rsidRPr="00374FC8" w:rsidRDefault="00F76A9A" w:rsidP="00004BE9">
      <w:pPr>
        <w:spacing w:line="360" w:lineRule="auto"/>
        <w:ind w:right="-425"/>
        <w:jc w:val="both"/>
        <w:rPr>
          <w:rFonts w:cstheme="minorHAnsi"/>
          <w:b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DERECHOS</w:t>
      </w:r>
    </w:p>
    <w:p w14:paraId="6481521D" w14:textId="78BD2862" w:rsidR="00F76A9A" w:rsidRPr="00374FC8" w:rsidRDefault="00F76A9A" w:rsidP="00004BE9">
      <w:pPr>
        <w:spacing w:line="36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 xml:space="preserve">La normativa en materia de protección de datos otorga una serie de derechos a las personas titulares de los datos, usuarios del sitio web o usuarios de los perfiles de las redes sociales del </w:t>
      </w:r>
      <w:r w:rsidR="00BF6BF0" w:rsidRPr="00374FC8">
        <w:rPr>
          <w:rFonts w:cstheme="minorHAnsi"/>
          <w:sz w:val="24"/>
          <w:szCs w:val="24"/>
        </w:rPr>
        <w:t xml:space="preserve">AYUNTAMIENTO DE </w:t>
      </w:r>
      <w:r w:rsidR="00CA4589">
        <w:rPr>
          <w:rFonts w:cstheme="minorHAnsi"/>
          <w:sz w:val="24"/>
          <w:szCs w:val="24"/>
        </w:rPr>
        <w:t>FUNES</w:t>
      </w:r>
    </w:p>
    <w:p w14:paraId="5037FE8C" w14:textId="77777777" w:rsidR="00F76A9A" w:rsidRPr="00374FC8" w:rsidRDefault="00F76A9A" w:rsidP="00004BE9">
      <w:pPr>
        <w:spacing w:line="36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Estos derechos que asisten a las personas interesadas son los siguientes:</w:t>
      </w:r>
    </w:p>
    <w:p w14:paraId="0F2D1CCD" w14:textId="77777777" w:rsidR="00F76A9A" w:rsidRPr="00374FC8" w:rsidRDefault="00F76A9A" w:rsidP="00004BE9">
      <w:pPr>
        <w:pStyle w:val="Prrafodelista"/>
        <w:numPr>
          <w:ilvl w:val="0"/>
          <w:numId w:val="1"/>
        </w:numPr>
        <w:spacing w:line="36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Derecho de acceso:</w:t>
      </w:r>
      <w:r w:rsidRPr="00374FC8">
        <w:rPr>
          <w:rFonts w:cstheme="minorHAnsi"/>
          <w:sz w:val="24"/>
          <w:szCs w:val="24"/>
        </w:rPr>
        <w:t xml:space="preserve"> derecho a obtener información sobre si sus propios datos están siendo objeto de tratamiento, la finalidad del tratamiento que se esté realizando, las categorías de datos que se trate, los destinatarios o categorías de destinatarios, el plazo de conservación y el origen de dichos datos.</w:t>
      </w:r>
    </w:p>
    <w:p w14:paraId="50B69314" w14:textId="77777777" w:rsidR="00F76A9A" w:rsidRPr="00374FC8" w:rsidRDefault="00F76A9A" w:rsidP="00004BE9">
      <w:pPr>
        <w:pStyle w:val="Prrafodelista"/>
        <w:numPr>
          <w:ilvl w:val="0"/>
          <w:numId w:val="1"/>
        </w:numPr>
        <w:spacing w:line="36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Derecho de rectificación</w:t>
      </w:r>
      <w:r w:rsidRPr="00374FC8">
        <w:rPr>
          <w:rFonts w:cstheme="minorHAnsi"/>
          <w:sz w:val="24"/>
          <w:szCs w:val="24"/>
        </w:rPr>
        <w:t>: derecho a obtener la rectificación de los datos personales inexactos o incompletos.</w:t>
      </w:r>
    </w:p>
    <w:p w14:paraId="07353F5C" w14:textId="77777777" w:rsidR="00F76A9A" w:rsidRPr="00374FC8" w:rsidRDefault="00F76A9A" w:rsidP="00004BE9">
      <w:pPr>
        <w:pStyle w:val="Prrafodelista"/>
        <w:numPr>
          <w:ilvl w:val="0"/>
          <w:numId w:val="1"/>
        </w:numPr>
        <w:spacing w:line="36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Derecho de supresión:</w:t>
      </w:r>
      <w:r w:rsidRPr="00374FC8">
        <w:rPr>
          <w:rFonts w:cstheme="minorHAnsi"/>
          <w:sz w:val="24"/>
          <w:szCs w:val="24"/>
        </w:rPr>
        <w:t xml:space="preserve"> derecho a obtener la supresión de los datos en los siguientes supuestos:</w:t>
      </w:r>
    </w:p>
    <w:p w14:paraId="20CC5EC7" w14:textId="77777777" w:rsidR="00F76A9A" w:rsidRPr="00374FC8" w:rsidRDefault="00F76A9A" w:rsidP="00004BE9">
      <w:pPr>
        <w:pStyle w:val="Prrafodelista"/>
        <w:numPr>
          <w:ilvl w:val="0"/>
          <w:numId w:val="2"/>
        </w:numPr>
        <w:spacing w:after="0" w:line="360" w:lineRule="auto"/>
        <w:ind w:left="1134"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Cuando los datos ya no sean necesarios para la finalidad para la cual fueron recabados.</w:t>
      </w:r>
    </w:p>
    <w:p w14:paraId="5B5CAE2A" w14:textId="77777777" w:rsidR="00F76A9A" w:rsidRPr="00374FC8" w:rsidRDefault="00F76A9A" w:rsidP="00004BE9">
      <w:pPr>
        <w:pStyle w:val="Prrafodelista"/>
        <w:numPr>
          <w:ilvl w:val="0"/>
          <w:numId w:val="2"/>
        </w:numPr>
        <w:spacing w:after="0" w:line="360" w:lineRule="auto"/>
        <w:ind w:left="1134"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Cuando la persona titular de los mismos retire el consentimiento.</w:t>
      </w:r>
    </w:p>
    <w:p w14:paraId="0D92721A" w14:textId="77777777" w:rsidR="00F76A9A" w:rsidRPr="00374FC8" w:rsidRDefault="00F76A9A" w:rsidP="00004BE9">
      <w:pPr>
        <w:pStyle w:val="Prrafodelista"/>
        <w:numPr>
          <w:ilvl w:val="0"/>
          <w:numId w:val="2"/>
        </w:numPr>
        <w:spacing w:after="0" w:line="360" w:lineRule="auto"/>
        <w:ind w:left="1134"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Cuando la persona interesada se oponga al tratamiento.</w:t>
      </w:r>
    </w:p>
    <w:p w14:paraId="4630180D" w14:textId="77777777" w:rsidR="00F76A9A" w:rsidRPr="00374FC8" w:rsidRDefault="00F76A9A" w:rsidP="00004BE9">
      <w:pPr>
        <w:pStyle w:val="Prrafodelista"/>
        <w:numPr>
          <w:ilvl w:val="0"/>
          <w:numId w:val="2"/>
        </w:numPr>
        <w:spacing w:after="0" w:line="360" w:lineRule="auto"/>
        <w:ind w:left="1134"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Cuando deban suprimirse en cumplimiento de una obligación legal</w:t>
      </w:r>
    </w:p>
    <w:p w14:paraId="3E1784F0" w14:textId="77777777" w:rsidR="00F76A9A" w:rsidRPr="00374FC8" w:rsidRDefault="00F76A9A" w:rsidP="00004BE9">
      <w:pPr>
        <w:pStyle w:val="Prrafodelista"/>
        <w:numPr>
          <w:ilvl w:val="0"/>
          <w:numId w:val="2"/>
        </w:numPr>
        <w:spacing w:after="0" w:line="360" w:lineRule="auto"/>
        <w:ind w:left="1134"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Cuando los datos se hayan obtenido en virtud de un servicio de sociedad de la información en base a lo dispuesto en el art. 8 apdo. 1 del Reglamento Europeo sobre Protección de datos.</w:t>
      </w:r>
    </w:p>
    <w:p w14:paraId="2753B957" w14:textId="77777777" w:rsidR="00F76A9A" w:rsidRPr="00374FC8" w:rsidRDefault="00F76A9A" w:rsidP="00004BE9">
      <w:pPr>
        <w:pStyle w:val="Prrafodelista"/>
        <w:numPr>
          <w:ilvl w:val="0"/>
          <w:numId w:val="1"/>
        </w:numPr>
        <w:spacing w:line="36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Derecho de oposición:</w:t>
      </w:r>
      <w:r w:rsidRPr="00374FC8">
        <w:rPr>
          <w:rFonts w:cstheme="minorHAnsi"/>
          <w:sz w:val="24"/>
          <w:szCs w:val="24"/>
        </w:rPr>
        <w:t xml:space="preserve"> derecho a oponerse a un determinado tratamiento basado en el consentimiento del interesado.</w:t>
      </w:r>
    </w:p>
    <w:p w14:paraId="51FA0364" w14:textId="77777777" w:rsidR="00F76A9A" w:rsidRPr="00374FC8" w:rsidRDefault="00F76A9A" w:rsidP="00004BE9">
      <w:pPr>
        <w:pStyle w:val="Prrafodelista"/>
        <w:numPr>
          <w:ilvl w:val="0"/>
          <w:numId w:val="1"/>
        </w:numPr>
        <w:spacing w:line="36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Derecho de limitación:</w:t>
      </w:r>
      <w:r w:rsidRPr="00374FC8">
        <w:rPr>
          <w:rFonts w:cstheme="minorHAnsi"/>
          <w:sz w:val="24"/>
          <w:szCs w:val="24"/>
        </w:rPr>
        <w:t xml:space="preserve"> derecho a obtener la limitación del tratamiento de los datos cuando se de alguno de los siguientes supuestos:</w:t>
      </w:r>
    </w:p>
    <w:p w14:paraId="7F60E36C" w14:textId="77777777" w:rsidR="00F76A9A" w:rsidRPr="00374FC8" w:rsidRDefault="00F76A9A" w:rsidP="00004BE9">
      <w:pPr>
        <w:pStyle w:val="Prrafodelista"/>
        <w:numPr>
          <w:ilvl w:val="0"/>
          <w:numId w:val="3"/>
        </w:numPr>
        <w:spacing w:line="360" w:lineRule="auto"/>
        <w:ind w:left="1134"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Cuando la persona interesada impugne la exactitud de los datos personales, durante un plazo que permita a la empresa verificar la exactitud de los mismos.</w:t>
      </w:r>
    </w:p>
    <w:p w14:paraId="4301AD1B" w14:textId="77777777" w:rsidR="00F76A9A" w:rsidRPr="00374FC8" w:rsidRDefault="00F76A9A" w:rsidP="00004BE9">
      <w:pPr>
        <w:pStyle w:val="Prrafodelista"/>
        <w:numPr>
          <w:ilvl w:val="0"/>
          <w:numId w:val="3"/>
        </w:numPr>
        <w:spacing w:line="360" w:lineRule="auto"/>
        <w:ind w:left="1134"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lastRenderedPageBreak/>
        <w:t>Cuando el tratamiento sea ilícito y la persona interesada se oponga a la supresión de los datos.</w:t>
      </w:r>
    </w:p>
    <w:p w14:paraId="325ABCDA" w14:textId="77777777" w:rsidR="00F76A9A" w:rsidRPr="00374FC8" w:rsidRDefault="00F76A9A" w:rsidP="00004BE9">
      <w:pPr>
        <w:pStyle w:val="Prrafodelista"/>
        <w:numPr>
          <w:ilvl w:val="0"/>
          <w:numId w:val="3"/>
        </w:numPr>
        <w:spacing w:line="360" w:lineRule="auto"/>
        <w:ind w:left="1134"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Cuando la empresa ya no necesite los datos para los fines para los que fueron recabados, pero la persona interesada los necesite para la formulación, el ejercicio o la defensa de reclamaciones.</w:t>
      </w:r>
    </w:p>
    <w:p w14:paraId="5E0BBB14" w14:textId="77777777" w:rsidR="00F76A9A" w:rsidRPr="00374FC8" w:rsidRDefault="00F76A9A" w:rsidP="00004BE9">
      <w:pPr>
        <w:pStyle w:val="Prrafodelista"/>
        <w:numPr>
          <w:ilvl w:val="0"/>
          <w:numId w:val="3"/>
        </w:numPr>
        <w:spacing w:line="360" w:lineRule="auto"/>
        <w:ind w:left="1134"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Cuando la persona interesada se haya opuesto al tratamiento mientras se verifica si los motivos legítimos de la empresa prevalecen sobre los del interesado.</w:t>
      </w:r>
    </w:p>
    <w:p w14:paraId="0314DDD7" w14:textId="77777777" w:rsidR="00F76A9A" w:rsidRPr="00374FC8" w:rsidRDefault="00F76A9A" w:rsidP="00004BE9">
      <w:pPr>
        <w:pStyle w:val="Prrafodelista"/>
        <w:numPr>
          <w:ilvl w:val="0"/>
          <w:numId w:val="1"/>
        </w:numPr>
        <w:spacing w:line="36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Derecho a presentar una reclamación ante la autoridad de control</w:t>
      </w:r>
      <w:r w:rsidRPr="00374FC8">
        <w:rPr>
          <w:rFonts w:cstheme="minorHAnsi"/>
          <w:sz w:val="24"/>
          <w:szCs w:val="24"/>
        </w:rPr>
        <w:t xml:space="preserve"> competente.</w:t>
      </w:r>
    </w:p>
    <w:p w14:paraId="528F1FFA" w14:textId="55D5FB96" w:rsidR="00F76A9A" w:rsidRPr="00374FC8" w:rsidRDefault="00F76A9A" w:rsidP="00004BE9">
      <w:pPr>
        <w:spacing w:line="36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 xml:space="preserve">Las personas interesadas podrán ejercitar los derechos indicados, dirigiéndose </w:t>
      </w:r>
      <w:r w:rsidR="00374FC8">
        <w:rPr>
          <w:rFonts w:cstheme="minorHAnsi"/>
          <w:sz w:val="24"/>
          <w:szCs w:val="24"/>
        </w:rPr>
        <w:t xml:space="preserve">al formulario ‘Ejercicio de Derechos Arsol’ en la página web, acreditando su identidad debidamente. </w:t>
      </w:r>
    </w:p>
    <w:p w14:paraId="57CA8D5E" w14:textId="23E36ADA" w:rsidR="00F76A9A" w:rsidRPr="00374FC8" w:rsidRDefault="00F76A9A" w:rsidP="00004BE9">
      <w:pPr>
        <w:spacing w:line="36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 xml:space="preserve">De las misma forma, las personas interesadas pueden presentar una reclamación ante la Agencia Española de Protección de Datos mediante escrito dirigiéndose a C/ Jorge Juan, 6, 28001 (Madrid) o a través de su sede electrónica en </w:t>
      </w:r>
      <w:hyperlink r:id="rId12" w:history="1">
        <w:r w:rsidR="00374FC8" w:rsidRPr="009F4B5B">
          <w:rPr>
            <w:rStyle w:val="Hipervnculo"/>
            <w:rFonts w:cstheme="minorHAnsi"/>
            <w:sz w:val="24"/>
            <w:szCs w:val="24"/>
          </w:rPr>
          <w:t>www.aepd.es</w:t>
        </w:r>
      </w:hyperlink>
      <w:r w:rsidR="00374FC8">
        <w:rPr>
          <w:rStyle w:val="Hipervnculo"/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 xml:space="preserve"> </w:t>
      </w:r>
    </w:p>
    <w:p w14:paraId="140E1EA0" w14:textId="1401C5E6" w:rsidR="00716806" w:rsidRPr="00374FC8" w:rsidRDefault="00716806" w:rsidP="00716806">
      <w:pPr>
        <w:spacing w:line="360" w:lineRule="auto"/>
        <w:ind w:right="-425"/>
        <w:jc w:val="both"/>
        <w:rPr>
          <w:rFonts w:cstheme="minorHAnsi"/>
          <w:b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 xml:space="preserve">FINALIDADES Y LEGITIMACIÓN </w:t>
      </w:r>
    </w:p>
    <w:p w14:paraId="20283317" w14:textId="4D8A3293" w:rsidR="00716806" w:rsidRPr="00374FC8" w:rsidRDefault="00716806" w:rsidP="00716806">
      <w:pPr>
        <w:spacing w:line="36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 xml:space="preserve">El </w:t>
      </w:r>
      <w:r w:rsidR="00374FC8" w:rsidRPr="00374FC8">
        <w:rPr>
          <w:rFonts w:cstheme="minorHAnsi"/>
          <w:sz w:val="24"/>
          <w:szCs w:val="24"/>
        </w:rPr>
        <w:t xml:space="preserve">AYUNTAMIENTO DE </w:t>
      </w:r>
      <w:r w:rsidR="00CA4589">
        <w:rPr>
          <w:rFonts w:cstheme="minorHAnsi"/>
          <w:sz w:val="24"/>
          <w:szCs w:val="24"/>
        </w:rPr>
        <w:t>FUNES</w:t>
      </w:r>
      <w:r w:rsidRPr="00374FC8">
        <w:rPr>
          <w:rFonts w:cstheme="minorHAnsi"/>
          <w:sz w:val="24"/>
          <w:szCs w:val="24"/>
        </w:rPr>
        <w:t xml:space="preserve"> quiere informar a la ciudadanía de las finalidades del tratamiento de los datos que utiliza, para que conozcan los fundamentos de esta medida y si deben ser cedidos a terceros. A tal efecto, publica el </w:t>
      </w:r>
      <w:commentRangeStart w:id="0"/>
      <w:r w:rsidRPr="00374FC8">
        <w:rPr>
          <w:rFonts w:cstheme="minorHAnsi"/>
          <w:b/>
          <w:sz w:val="24"/>
          <w:szCs w:val="24"/>
        </w:rPr>
        <w:t>Registro de Actividades de Tratamiento</w:t>
      </w:r>
      <w:r w:rsidRPr="00374FC8">
        <w:rPr>
          <w:rFonts w:cstheme="minorHAnsi"/>
          <w:sz w:val="24"/>
          <w:szCs w:val="24"/>
        </w:rPr>
        <w:t xml:space="preserve"> </w:t>
      </w:r>
      <w:commentRangeEnd w:id="0"/>
      <w:r w:rsidR="00374FC8">
        <w:rPr>
          <w:rStyle w:val="Refdecomentario"/>
        </w:rPr>
        <w:commentReference w:id="0"/>
      </w:r>
    </w:p>
    <w:p w14:paraId="2311B19E" w14:textId="1B3D67E7" w:rsidR="00716806" w:rsidRPr="00374FC8" w:rsidRDefault="00716806" w:rsidP="00716806">
      <w:pPr>
        <w:spacing w:line="36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 xml:space="preserve">Las medidas organizativas y medidas técnicas del </w:t>
      </w:r>
      <w:r w:rsidR="00374FC8" w:rsidRPr="00374FC8">
        <w:rPr>
          <w:rFonts w:cstheme="minorHAnsi"/>
          <w:sz w:val="24"/>
          <w:szCs w:val="24"/>
        </w:rPr>
        <w:t xml:space="preserve">AYUNTAMIENTO DE </w:t>
      </w:r>
      <w:r w:rsidR="00CA4589">
        <w:rPr>
          <w:rFonts w:cstheme="minorHAnsi"/>
          <w:sz w:val="24"/>
          <w:szCs w:val="24"/>
        </w:rPr>
        <w:t>FUNES</w:t>
      </w:r>
      <w:r w:rsidRPr="00374FC8">
        <w:rPr>
          <w:rFonts w:cstheme="minorHAnsi"/>
          <w:sz w:val="24"/>
          <w:szCs w:val="24"/>
        </w:rPr>
        <w:t xml:space="preserve"> se recogen en el Anexo II del Real Decreto 3/2010, de 8 de enero (medidas de seguridad). Allí aparece el Esquema Nacional de Administración Electrónica, que explica la Política de Seguridad.</w:t>
      </w:r>
    </w:p>
    <w:p w14:paraId="109E2DF0" w14:textId="77777777" w:rsidR="002810C4" w:rsidRPr="00374FC8" w:rsidRDefault="002810C4" w:rsidP="00004BE9">
      <w:pPr>
        <w:spacing w:line="360" w:lineRule="auto"/>
        <w:ind w:right="-425"/>
        <w:jc w:val="both"/>
        <w:rPr>
          <w:rFonts w:cstheme="minorHAnsi"/>
          <w:sz w:val="24"/>
          <w:szCs w:val="24"/>
        </w:rPr>
      </w:pPr>
    </w:p>
    <w:p w14:paraId="463E3423" w14:textId="12DDD9C0" w:rsidR="00DB002A" w:rsidRPr="00374FC8" w:rsidRDefault="00BF6BF0" w:rsidP="00374FC8">
      <w:pPr>
        <w:spacing w:line="360" w:lineRule="auto"/>
        <w:ind w:right="-425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REGISTRO</w:t>
      </w:r>
      <w:r w:rsidR="00605435" w:rsidRPr="00374FC8">
        <w:rPr>
          <w:rFonts w:cstheme="minorHAnsi"/>
          <w:b/>
          <w:sz w:val="24"/>
          <w:szCs w:val="24"/>
        </w:rPr>
        <w:t xml:space="preserve"> DE ACTIVIDADES DE TRATAMIENTO</w:t>
      </w:r>
    </w:p>
    <w:p w14:paraId="5B62F31D" w14:textId="77777777" w:rsidR="00F76A9A" w:rsidRPr="00374FC8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GESTIÓN RECAUDATORIA</w:t>
      </w:r>
    </w:p>
    <w:p w14:paraId="7E15758D" w14:textId="77777777" w:rsidR="00F76A9A" w:rsidRPr="00374FC8" w:rsidRDefault="00F76A9A" w:rsidP="00F76A9A">
      <w:pPr>
        <w:ind w:right="-427"/>
        <w:jc w:val="both"/>
        <w:rPr>
          <w:rFonts w:cstheme="minorHAnsi"/>
          <w:b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</w:p>
    <w:p w14:paraId="184B9025" w14:textId="77777777" w:rsidR="00F76A9A" w:rsidRPr="00374FC8" w:rsidRDefault="00F76A9A" w:rsidP="00F76A9A">
      <w:pPr>
        <w:spacing w:after="0"/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Gestión y liquidación de tributos y sanciones</w:t>
      </w:r>
    </w:p>
    <w:p w14:paraId="25E5A0E7" w14:textId="77777777" w:rsidR="00F76A9A" w:rsidRPr="00374FC8" w:rsidRDefault="00F76A9A" w:rsidP="00F76A9A">
      <w:pPr>
        <w:spacing w:after="0"/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Gestión tributaria y de recaudación</w:t>
      </w:r>
    </w:p>
    <w:p w14:paraId="755A8000" w14:textId="77777777" w:rsidR="00F76A9A" w:rsidRPr="00374FC8" w:rsidRDefault="00F76A9A" w:rsidP="00F76A9A">
      <w:pPr>
        <w:spacing w:after="0"/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Gestión fiscal</w:t>
      </w:r>
    </w:p>
    <w:p w14:paraId="2BED8825" w14:textId="77777777" w:rsidR="00F76A9A" w:rsidRPr="00374FC8" w:rsidRDefault="00F76A9A" w:rsidP="00F76A9A">
      <w:pPr>
        <w:spacing w:after="0"/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lastRenderedPageBreak/>
        <w:t>- Gestión de catastros inmobiliarios</w:t>
      </w:r>
    </w:p>
    <w:p w14:paraId="528CCEEE" w14:textId="77777777" w:rsidR="00F76A9A" w:rsidRPr="00374FC8" w:rsidRDefault="00F76A9A" w:rsidP="00F76A9A">
      <w:pPr>
        <w:spacing w:after="0"/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Gestión sancionadora</w:t>
      </w:r>
    </w:p>
    <w:p w14:paraId="24B4FC00" w14:textId="7B9FCA25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b/>
          <w:sz w:val="24"/>
          <w:szCs w:val="24"/>
        </w:rPr>
        <w:t>Legitimación para el tratamiento</w:t>
      </w:r>
      <w:r w:rsidRPr="00374FC8">
        <w:rPr>
          <w:rFonts w:cstheme="minorHAnsi"/>
          <w:sz w:val="24"/>
          <w:szCs w:val="24"/>
        </w:rPr>
        <w:t>: RGPD- 6.1.e) Tratamiento necesario para el cumplimiento de una misión realizada en interés público o en el ejercicio de poderes públicos conferidos a la entidad responsable del tratamiento.</w:t>
      </w:r>
    </w:p>
    <w:p w14:paraId="4E34628B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7/1985, de 2 de abril, reguladora de Bases de Régimen Local.</w:t>
      </w:r>
    </w:p>
    <w:p w14:paraId="4AB54078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 xml:space="preserve">- Ley Foral 2/1995, de 10 de marzo, de Haciendas Locales de Navarra. </w:t>
      </w:r>
    </w:p>
    <w:p w14:paraId="26770A7F" w14:textId="14A98D4D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3FDA67E1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Los datos pueden cederse </w:t>
      </w:r>
      <w:r w:rsidR="00AB08B0" w:rsidRPr="00374FC8">
        <w:rPr>
          <w:rFonts w:cstheme="minorHAnsi"/>
          <w:sz w:val="24"/>
          <w:szCs w:val="24"/>
        </w:rPr>
        <w:t xml:space="preserve">a </w:t>
      </w:r>
      <w:r w:rsidR="00AB08B0" w:rsidRPr="00FA7F8D">
        <w:rPr>
          <w:rFonts w:cstheme="minorHAnsi"/>
          <w:sz w:val="24"/>
          <w:szCs w:val="24"/>
        </w:rPr>
        <w:t>otras entidades de la Administración</w:t>
      </w:r>
      <w:r w:rsidRPr="00374FC8">
        <w:rPr>
          <w:rFonts w:cstheme="minorHAnsi"/>
          <w:sz w:val="24"/>
          <w:szCs w:val="24"/>
        </w:rPr>
        <w:t>, Seguridad Social y Gobierno de Navarra, DGT, órganos judiciales, Defensor/Defensora del Pueblo y Entidades Financieras en cumplimiento de la legislación vigente.</w:t>
      </w:r>
    </w:p>
    <w:p w14:paraId="1C36A12B" w14:textId="77777777" w:rsidR="00F76A9A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PLAN GENERAL DE CONTABILIDAD PÚBLICA</w:t>
      </w:r>
    </w:p>
    <w:p w14:paraId="6378286D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Gestión contable y ejecución presupuestaria.</w:t>
      </w:r>
    </w:p>
    <w:p w14:paraId="13B3B98A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70E191BC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7/1985, de 2 de abril, reguladora de Bases de Régimen Local.</w:t>
      </w:r>
    </w:p>
    <w:p w14:paraId="18A0D8C1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Foral 2/1995, de 10 de marzo, de Haciendas Locales de Navarra.</w:t>
      </w:r>
    </w:p>
    <w:p w14:paraId="6DA8168A" w14:textId="4169B93A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64758F56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</w:t>
      </w:r>
      <w:r w:rsidRPr="00374FC8">
        <w:rPr>
          <w:rFonts w:cstheme="minorHAnsi"/>
          <w:sz w:val="24"/>
          <w:szCs w:val="24"/>
        </w:rPr>
        <w:t>: Los datos pueden cederse a</w:t>
      </w:r>
      <w:r w:rsidR="008D0597" w:rsidRPr="00374FC8">
        <w:rPr>
          <w:rFonts w:cstheme="minorHAnsi"/>
          <w:sz w:val="24"/>
          <w:szCs w:val="24"/>
        </w:rPr>
        <w:t xml:space="preserve"> </w:t>
      </w:r>
      <w:r w:rsidR="008D0597" w:rsidRPr="00FA7F8D">
        <w:rPr>
          <w:rFonts w:cstheme="minorHAnsi"/>
          <w:sz w:val="24"/>
          <w:szCs w:val="24"/>
        </w:rPr>
        <w:t>otras entidades de la Administración</w:t>
      </w:r>
      <w:r w:rsidRPr="00374FC8">
        <w:rPr>
          <w:rFonts w:cstheme="minorHAnsi"/>
          <w:sz w:val="24"/>
          <w:szCs w:val="24"/>
        </w:rPr>
        <w:t>, Gobierno de Navarra órganos judiciales y Defensor/Defensora del Pueblo en cumplimiento de la legislación vigente.</w:t>
      </w:r>
    </w:p>
    <w:p w14:paraId="0D08C2F7" w14:textId="77777777" w:rsidR="00F76A9A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CONCESIONES ADMINISTRATIVAS Y ALQUILERES</w:t>
      </w:r>
    </w:p>
    <w:p w14:paraId="242C46B6" w14:textId="77777777" w:rsidR="00F76A9A" w:rsidRPr="00374FC8" w:rsidRDefault="00F76A9A" w:rsidP="00F76A9A">
      <w:pPr>
        <w:ind w:right="-427"/>
        <w:jc w:val="both"/>
        <w:rPr>
          <w:rFonts w:cstheme="minorHAnsi"/>
          <w:b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</w:p>
    <w:p w14:paraId="51A18ACF" w14:textId="77777777" w:rsidR="00F76A9A" w:rsidRPr="00374FC8" w:rsidRDefault="00F76A9A" w:rsidP="00F76A9A">
      <w:pPr>
        <w:spacing w:after="0"/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Concesiones administrativas.</w:t>
      </w:r>
    </w:p>
    <w:p w14:paraId="3D57071C" w14:textId="77777777" w:rsidR="00F76A9A" w:rsidRPr="00374FC8" w:rsidRDefault="00F76A9A" w:rsidP="00F76A9A">
      <w:pPr>
        <w:spacing w:after="0"/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Alquileres de viviendas y locales.</w:t>
      </w:r>
    </w:p>
    <w:p w14:paraId="4EB883D4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 xml:space="preserve"> </w:t>
      </w:r>
    </w:p>
    <w:p w14:paraId="17A640DF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lastRenderedPageBreak/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60137138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Foral 2/1995, de 10 de marzo, de Haciendas Locales de Navarra.</w:t>
      </w:r>
    </w:p>
    <w:p w14:paraId="64EB52C0" w14:textId="27810D18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32D26EAF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 xml:space="preserve"> Destinatarios de los datos:</w:t>
      </w:r>
      <w:r w:rsidRPr="00374FC8">
        <w:rPr>
          <w:rFonts w:cstheme="minorHAnsi"/>
          <w:sz w:val="24"/>
          <w:szCs w:val="24"/>
        </w:rPr>
        <w:t xml:space="preserve"> Los datos pueden cederse a la Cámara de Comptos, Gobierno de Navarra órganos judiciales, Entidades Financieras y Defensor/Defensora del Pueblo en cumplimiento de la legislación vigente.</w:t>
      </w:r>
    </w:p>
    <w:p w14:paraId="1A5B1000" w14:textId="77777777" w:rsidR="00F76A9A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RESPONSABILIDAD PATRIMONIAL</w:t>
      </w:r>
    </w:p>
    <w:p w14:paraId="2FB17911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Gestión de expedientes de responsabilidad patrimonial por daños por el funcionamiento de servicios públicos.</w:t>
      </w:r>
    </w:p>
    <w:p w14:paraId="467E5F6F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7920127E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39/2015, de 1 de octubre, de Procedimiento administrativo.</w:t>
      </w:r>
    </w:p>
    <w:p w14:paraId="5E725E90" w14:textId="5C5EBC5D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7B76932F" w14:textId="69A1E866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Los datos pueden cederse a órganos judiciales en cumplimiento de la legislación vigente y previo consentimiento de la persona interesada a otros órganos de la c</w:t>
      </w:r>
      <w:r w:rsidR="00FA7F8D">
        <w:rPr>
          <w:rFonts w:cstheme="minorHAnsi"/>
          <w:sz w:val="24"/>
          <w:szCs w:val="24"/>
        </w:rPr>
        <w:t>omunidad autónoma.</w:t>
      </w:r>
    </w:p>
    <w:p w14:paraId="0EF974C1" w14:textId="77777777" w:rsidR="00F76A9A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PERSONAL MUNICIPAL</w:t>
      </w:r>
    </w:p>
    <w:p w14:paraId="1E1A5804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Gestión de personal. Elaboración de la nómina, prevención riesgos laboral, Control horario. Control de absentismo, y demás actividades relacionadas, el cumplimiento de obligaciones legales</w:t>
      </w:r>
    </w:p>
    <w:p w14:paraId="73AF45AD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</w:t>
      </w:r>
      <w:r w:rsidRPr="00374FC8">
        <w:rPr>
          <w:rFonts w:cstheme="minorHAnsi"/>
          <w:sz w:val="24"/>
          <w:szCs w:val="24"/>
        </w:rPr>
        <w:t>: RGPD- 6.1.e) Tratamiento necesario para el cumplimiento de una misión realizada en interés público o en el ejercicio de poderes públicos conferidos a la entidad responsable del tratamiento.</w:t>
      </w:r>
    </w:p>
    <w:p w14:paraId="2610EED7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Decreto Foral Legislativo 251/1993, de 30 de agosto, del Texto Refundido del Estatuto del Personal al Servicio de las Administraciones Públicas de Navarra.</w:t>
      </w:r>
    </w:p>
    <w:p w14:paraId="72A784A5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lastRenderedPageBreak/>
        <w:t xml:space="preserve">- Acuerdo colectivo del personal del Ayuntamiento de y sus organismos autónomos </w:t>
      </w:r>
    </w:p>
    <w:p w14:paraId="1F98A647" w14:textId="77777777" w:rsidR="00F76A9A" w:rsidRPr="00374FC8" w:rsidRDefault="00F76A9A" w:rsidP="00F76A9A">
      <w:pPr>
        <w:ind w:right="-427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RGPD – 6.1.b Ejecución de un contrato</w:t>
      </w:r>
    </w:p>
    <w:p w14:paraId="3E2FC0D8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RGPD- 6.1.a) el interesado dio su consentimiento para el tratamiento de sus datos personales para uno o varios fines específicos (Datos biométricos)</w:t>
      </w:r>
    </w:p>
    <w:p w14:paraId="4905EA25" w14:textId="2CE2BEC2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02F478D1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</w:t>
      </w:r>
      <w:r w:rsidRPr="00374FC8">
        <w:rPr>
          <w:rFonts w:cstheme="minorHAnsi"/>
          <w:sz w:val="24"/>
          <w:szCs w:val="24"/>
        </w:rPr>
        <w:t>: Los datos pueden cederse a sindicatos y juntas de personal, Entidades Bancarias, Instituto Nacional de Empleo, Hacienda de Navarra, Tesorería General de la Seguridad Social e Instituto Nacional de la Seguridad Social en cumplimiento de la legislación vigente.</w:t>
      </w:r>
    </w:p>
    <w:p w14:paraId="5B0E96D2" w14:textId="77777777" w:rsidR="00F76A9A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CONVOCATORIA DE EMPLEO PÚBLICO</w:t>
      </w:r>
    </w:p>
    <w:p w14:paraId="3EE1ED1F" w14:textId="17332FEA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Gestión de las convocatorias de empleo público del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>
        <w:rPr>
          <w:rFonts w:cstheme="minorHAnsi"/>
          <w:sz w:val="24"/>
          <w:szCs w:val="24"/>
        </w:rPr>
        <w:t>.</w:t>
      </w:r>
    </w:p>
    <w:p w14:paraId="7C529733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077F70AC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Decreto Foral Legislativo 251/1993, de 30 de agosto, del Texto Refundido del Estatuto del Personal al Servicio de las Administraciones Públicas de Navarra.</w:t>
      </w:r>
    </w:p>
    <w:p w14:paraId="3F1234C0" w14:textId="242F84D3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 xml:space="preserve">Plazo de conservación de los datos: </w:t>
      </w:r>
      <w:r w:rsidRPr="00374FC8">
        <w:rPr>
          <w:rFonts w:cstheme="minorHAnsi"/>
          <w:sz w:val="24"/>
          <w:szCs w:val="24"/>
        </w:rPr>
        <w:t xml:space="preserve">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="00FA7F8D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387E816B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Los datos pueden cederse a sindicatos y juntas de personal, órganos judiciales y se publicaran en la web y en los tablones de anuncios en cumplimiento de la legislación vigente.</w:t>
      </w:r>
    </w:p>
    <w:p w14:paraId="3AFF5A9B" w14:textId="77777777" w:rsidR="00F76A9A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GRABACIÓN DE LAS SESIONES DEL PLENO Y COMISIONES PÚBLICAS</w:t>
      </w:r>
    </w:p>
    <w:p w14:paraId="4CB71846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Creación de un archivo histórico del desarrollo de las sesiones del Pleno del Ayuntamiento.</w:t>
      </w:r>
    </w:p>
    <w:p w14:paraId="272B17AA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Publicación de las sesiones en la página web.</w:t>
      </w:r>
    </w:p>
    <w:p w14:paraId="3B378D41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5D32CECD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lastRenderedPageBreak/>
        <w:t>- Ley 39/2015, de 1 de octubre, del Procedimiento Administrativo Común de las Administraciones Públicas.</w:t>
      </w:r>
    </w:p>
    <w:p w14:paraId="013486A9" w14:textId="0B5BCC29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="00FA7F8D">
        <w:rPr>
          <w:rFonts w:cstheme="minorHAnsi"/>
          <w:sz w:val="24"/>
          <w:szCs w:val="24"/>
        </w:rPr>
        <w:t xml:space="preserve">pueda </w:t>
      </w:r>
      <w:r w:rsidRPr="00374FC8">
        <w:rPr>
          <w:rFonts w:cstheme="minorHAnsi"/>
          <w:sz w:val="24"/>
          <w:szCs w:val="24"/>
        </w:rPr>
        <w:t>tener responsabilidades derivadas de su tratamiento. Igualmente deben cumplirse las normas de conservación establecidas en la Ley Foral 12/2007, de 4 de abril, de archivos y documentos.</w:t>
      </w:r>
    </w:p>
    <w:p w14:paraId="571EC25B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Los videos y las actas se publican en la web municipal.</w:t>
      </w:r>
    </w:p>
    <w:p w14:paraId="62422CAA" w14:textId="3B3EED71" w:rsidR="0003724B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REGIS</w:t>
      </w:r>
      <w:bookmarkStart w:id="1" w:name="_GoBack"/>
      <w:bookmarkEnd w:id="1"/>
      <w:r w:rsidRPr="00FA7F8D">
        <w:rPr>
          <w:rFonts w:cstheme="minorHAnsi"/>
          <w:b/>
          <w:sz w:val="24"/>
          <w:szCs w:val="24"/>
        </w:rPr>
        <w:t>TRO DE INTERESES E INCOMPATIBILIDADES DE MIEMBROS DE LA CORPORACIÓN Y ALTOS CARGOS</w:t>
      </w:r>
    </w:p>
    <w:p w14:paraId="1FB86973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Registro de personas, intereses de bienes patrimoniales e intereses sobre posible causa de incompatibilidad y actividades de los miembros electos de la entidad local.</w:t>
      </w:r>
    </w:p>
    <w:p w14:paraId="00B225A4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4D5AB548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7/1985, de 2 de abril, de Bases de Régimen Local.</w:t>
      </w:r>
    </w:p>
    <w:p w14:paraId="2BE9678C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19/2013, de 9 de diciembre, de Transparencia, Acceso a la información Pública y Buen Gobierno.</w:t>
      </w:r>
    </w:p>
    <w:p w14:paraId="34362360" w14:textId="20C13D0D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1BF7F896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Los datos se publican en el apartado de transparencia de la web municipal</w:t>
      </w:r>
    </w:p>
    <w:p w14:paraId="42DAE573" w14:textId="77777777" w:rsidR="00F76A9A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LICENCIAS URBANISTICAS</w:t>
      </w:r>
    </w:p>
    <w:p w14:paraId="62079715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Tramitación de licencias urbanísticas y de actividad. Concesión y gestión de permisos, licencias y autorizaciones.</w:t>
      </w:r>
    </w:p>
    <w:p w14:paraId="583BF657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0F664F29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Foral 35/2002, de 20 de diciembre, de Ordenación del Territorio y Urbanismo.</w:t>
      </w:r>
    </w:p>
    <w:p w14:paraId="62F78C6B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Ayuntamiento de Pamplona pueda tener responsabilidades derivadas de su tratamiento. Igualmente deben </w:t>
      </w:r>
      <w:r w:rsidRPr="00374FC8">
        <w:rPr>
          <w:rFonts w:cstheme="minorHAnsi"/>
          <w:sz w:val="24"/>
          <w:szCs w:val="24"/>
        </w:rPr>
        <w:lastRenderedPageBreak/>
        <w:t>cumplirse las normas de conservación establecidas en la Ley Foral 12/2007, de 4 de abril, de archivos y documentos.</w:t>
      </w:r>
    </w:p>
    <w:p w14:paraId="4DD2CB5F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</w:t>
      </w:r>
      <w:r w:rsidRPr="00374FC8">
        <w:rPr>
          <w:rFonts w:cstheme="minorHAnsi"/>
          <w:sz w:val="24"/>
          <w:szCs w:val="24"/>
        </w:rPr>
        <w:t>: Los datos se pueden ceder a Gobierno de Navarra, Mancomunidad en cumplimiento de la legislación vigente.</w:t>
      </w:r>
    </w:p>
    <w:p w14:paraId="2B5E8F4C" w14:textId="77777777" w:rsidR="00F76A9A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ACTIVIDADES Y CENTROS MUNICIPALES</w:t>
      </w:r>
    </w:p>
    <w:p w14:paraId="160B68A6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Participación en actividades organizadas por el Ayuntamiento y personas usuarias de los centros municipales.</w:t>
      </w:r>
    </w:p>
    <w:p w14:paraId="4EBA56AF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</w:t>
      </w:r>
      <w:r w:rsidRPr="00374FC8">
        <w:rPr>
          <w:rFonts w:cstheme="minorHAnsi"/>
          <w:sz w:val="24"/>
          <w:szCs w:val="24"/>
        </w:rPr>
        <w:t>: RGPD- 6.1.e) Tratamiento necesario para el cumplimiento de una misión realizada en interés público o en el ejercicio de poderes públicos conferidos a la entidad responsable del tratamiento.</w:t>
      </w:r>
    </w:p>
    <w:p w14:paraId="5D9C621F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7/1985, de 2 de abril, reguladora de bases de régimen local.</w:t>
      </w:r>
    </w:p>
    <w:p w14:paraId="536D2457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RGPD- 6.1.a) el interesado dio su consentimiento para el tratamiento de sus datos personales para uno o varios fines específicos</w:t>
      </w:r>
    </w:p>
    <w:p w14:paraId="1D17F8B9" w14:textId="00DDE86D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="00FA7F8D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3BAD7FE3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Los datos se pueden ceder a Gobierno de Navarra con el consentimiento de la persona interesada.</w:t>
      </w:r>
    </w:p>
    <w:p w14:paraId="23FD7447" w14:textId="77777777" w:rsidR="00F76A9A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 xml:space="preserve">GESTIÓN DE LA ESCUELA DE MÚSICA </w:t>
      </w:r>
    </w:p>
    <w:p w14:paraId="568A32F4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Gestión del alumnado de la Escuela de Música. Enseñanzas artísticas, becas y ayudas a estudiantes.</w:t>
      </w:r>
    </w:p>
    <w:p w14:paraId="0ED19502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 RGPD- 6.1.a) el interesado dio su consentimiento para el tratamiento de sus datos personales para uno o varios fines específicos;</w:t>
      </w:r>
    </w:p>
    <w:p w14:paraId="194E2374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Orgánica 2/2006, de 3 de mayo, de Educación.</w:t>
      </w:r>
    </w:p>
    <w:p w14:paraId="65B2D5AE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Decreto Foral 421/1992, de 21 de diciembre, por el que se establecen las normas básicas por las que se regirá la creación y funcionamiento de las escuelas de música y danza.</w:t>
      </w:r>
    </w:p>
    <w:p w14:paraId="18BC6B6D" w14:textId="606F00D0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="00FA7F8D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0F71E7B4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lastRenderedPageBreak/>
        <w:t>Destinatarios de los datos:</w:t>
      </w:r>
      <w:r w:rsidRPr="00374FC8">
        <w:rPr>
          <w:rFonts w:cstheme="minorHAnsi"/>
          <w:sz w:val="24"/>
          <w:szCs w:val="24"/>
        </w:rPr>
        <w:t xml:space="preserve"> Los datos se pueden ceder a Gobierno de Navarra en cumplimiento de la legislación vigente.</w:t>
      </w:r>
    </w:p>
    <w:p w14:paraId="3BE10AF5" w14:textId="77777777" w:rsidR="00F76A9A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PRESTACIONES SOCIALES</w:t>
      </w:r>
    </w:p>
    <w:p w14:paraId="762B53EE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Ayudas sociales a la ciudadanía. Promoción del empleo, formación profesional ocupacional, prestaciones desempleo, garantía salarial, asistencia social económica, pensiones, subsidios y otras prestaciones económicas, vivienda, tercera edad, mujer, juventud y menores, apoyo socio-laboral.</w:t>
      </w:r>
    </w:p>
    <w:p w14:paraId="773FCB37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</w:t>
      </w:r>
      <w:r w:rsidRPr="00374FC8">
        <w:rPr>
          <w:rFonts w:cstheme="minorHAnsi"/>
          <w:sz w:val="24"/>
          <w:szCs w:val="24"/>
        </w:rPr>
        <w:t xml:space="preserve">: RGPD- 6.1.e) Tratamiento necesario para el cumplimiento de una misión realizada en interés público o en el ejercicio de poderes públicos conferidos a la entidad responsable del tratamiento. </w:t>
      </w:r>
    </w:p>
    <w:p w14:paraId="656403A0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Foral 15/2006, de 14 de diciembre, de servicios sociales.</w:t>
      </w:r>
    </w:p>
    <w:p w14:paraId="48EBFAB3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RGPD- 6.1.a) el interesado dio su consentimiento para el tratamiento de sus datos personales para uno o varios fines específicos</w:t>
      </w:r>
    </w:p>
    <w:p w14:paraId="1FFD7C3F" w14:textId="2F2F98DF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5A9440D8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Los datos se pueden ceder a Gobierno de Navarra, Trabajo en red, Juzgados y Tribunales así como Policía en cumplimiento de la legislación vigente.</w:t>
      </w:r>
    </w:p>
    <w:p w14:paraId="6F16C206" w14:textId="1312389D" w:rsidR="0003724B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CENSO CANINO</w:t>
      </w:r>
    </w:p>
    <w:p w14:paraId="571E4ACD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Tramitación de licencias y registro de animales potencialmente peligrosos.</w:t>
      </w:r>
    </w:p>
    <w:p w14:paraId="40288698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6DC0532D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Foral 7/1994, de 31 de mayo, de protección de los animales.</w:t>
      </w:r>
    </w:p>
    <w:p w14:paraId="0643DD03" w14:textId="70E6E626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748272B6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Los datos se pueden ceder a Gobierno de Navarra, Juzgados y Tribunales así como Policía en cumplimiento de la legislación vigente.</w:t>
      </w:r>
    </w:p>
    <w:p w14:paraId="4EEAD9F3" w14:textId="69381B4A" w:rsidR="0003724B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GESTIÓN DE CEMENTERIO</w:t>
      </w:r>
    </w:p>
    <w:p w14:paraId="22B81094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Gestión de cementerio municipal.</w:t>
      </w:r>
    </w:p>
    <w:p w14:paraId="0A60B451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lastRenderedPageBreak/>
        <w:t>Legitimación para el tratamiento</w:t>
      </w:r>
      <w:r w:rsidRPr="00374FC8">
        <w:rPr>
          <w:rFonts w:cstheme="minorHAnsi"/>
          <w:sz w:val="24"/>
          <w:szCs w:val="24"/>
        </w:rPr>
        <w:t>: RGPD- 6.1.e) Tratamiento necesario para el cumplimiento de una misión realizada en interés público o en el ejercicio de poderes públicos conferidos a la entidad responsable del tratamiento.</w:t>
      </w:r>
    </w:p>
    <w:p w14:paraId="3AF243E5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Reglamento de Sanidad Mortuoria Decreto Foral 297/2001, de 15 de octubre.</w:t>
      </w:r>
    </w:p>
    <w:p w14:paraId="7B237211" w14:textId="6CD29043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19DBFA21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Los datos se pueden ceder a Gobierno de Navarra, Juzgados y Tribunales en cumplimiento de la legislación vigente.</w:t>
      </w:r>
    </w:p>
    <w:p w14:paraId="6115E786" w14:textId="70CCFC40" w:rsidR="0003724B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GESTIÓN ADMINISTRATIVA DEL ÁREA DE SEGURIDAD CIUDADANA</w:t>
      </w:r>
    </w:p>
    <w:p w14:paraId="205FDB8B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 xml:space="preserve">Finalidad: </w:t>
      </w:r>
      <w:r w:rsidRPr="00374FC8">
        <w:rPr>
          <w:rFonts w:cstheme="minorHAnsi"/>
          <w:sz w:val="24"/>
          <w:szCs w:val="24"/>
        </w:rPr>
        <w:t>Servicios de gestión del área de Seguridad Ciudadana. Seguridad y educación vial. Actuación de fuerzas y cuerpos de seguridad con fines administrativos. Gestión sancionadora. Gestión de tarjetas de residentes. Objetos perdidos. Control de acceso a ZAC.</w:t>
      </w:r>
    </w:p>
    <w:p w14:paraId="18763180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 xml:space="preserve">Legitimación para el tratamiento: </w:t>
      </w:r>
      <w:r w:rsidRPr="00374FC8">
        <w:rPr>
          <w:rFonts w:cstheme="minorHAnsi"/>
          <w:sz w:val="24"/>
          <w:szCs w:val="24"/>
        </w:rPr>
        <w:t>RGPD- 6.1.e) Tratamiento necesario para el cumplimiento de una misión realizada en interés público o en el ejercicio de poderes públicos conferidos a la entidad responsable del tratamiento.</w:t>
      </w:r>
    </w:p>
    <w:p w14:paraId="0955B25A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7/1985, de 2 de abril, reguladora de las bases de régimen local.</w:t>
      </w:r>
    </w:p>
    <w:p w14:paraId="37A7D8AC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39/20015, de 1 de octubre, de procedimiento administrativo común de las Administraciones Públicas.</w:t>
      </w:r>
    </w:p>
    <w:p w14:paraId="3D301E3E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40/2015 de 1 de octubre, de Régimen Jurídico del Sector Público.</w:t>
      </w:r>
    </w:p>
    <w:p w14:paraId="7A050F9B" w14:textId="3403F3CB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2F349A68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</w:t>
      </w:r>
      <w:r w:rsidRPr="00374FC8">
        <w:rPr>
          <w:rFonts w:cstheme="minorHAnsi"/>
          <w:sz w:val="24"/>
          <w:szCs w:val="24"/>
        </w:rPr>
        <w:t>: Los datos se pueden ceder a Gobierno de Navarra, Delegación del Gobierno, Jefatura del Tráfico, Juzgados y Tribunales en cumplimiento de la legislación vigente.</w:t>
      </w:r>
    </w:p>
    <w:p w14:paraId="47B81374" w14:textId="191706E4" w:rsidR="0003724B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TARJETAS DE APARCAMIENTO DISCAPACIDAD</w:t>
      </w:r>
    </w:p>
    <w:p w14:paraId="7BCF24A0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Gestionar las tarjetas de aparcamiento para personas discapacitadas.</w:t>
      </w:r>
    </w:p>
    <w:p w14:paraId="54BD0602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729C6C8A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7/1985, de 2 de abril, reguladora de las bases de régimen local.</w:t>
      </w:r>
    </w:p>
    <w:p w14:paraId="75FCE6F6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lastRenderedPageBreak/>
        <w:t>- Ley 39/20015, de 1 de octubre, de procedimiento administrativo común de las Administraciones Públicas.</w:t>
      </w:r>
    </w:p>
    <w:p w14:paraId="02355CE3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40/2015 de 1 de octubre, de Régimen Jurídico del Sector Público.</w:t>
      </w:r>
    </w:p>
    <w:p w14:paraId="54392B22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RGPD- 6.1.a) el interesado dio su consentimiento para el tratamiento de sus datos personales para uno o varios fines específicos</w:t>
      </w:r>
    </w:p>
    <w:p w14:paraId="303899D0" w14:textId="72416331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06717E9B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Los datos se pueden ceder a Gobierno de Navarra, Delegación del Gobierno, Jefatura del Tráfico, Juzgados y Tribunales en cumplimiento de la legislación vigente.</w:t>
      </w:r>
    </w:p>
    <w:p w14:paraId="06527C64" w14:textId="20D8D5B9" w:rsidR="0003724B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CÁMARAS DE VIDEOVIGILANCIA</w:t>
      </w:r>
    </w:p>
    <w:p w14:paraId="257AAFE4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Captación y grabación de imágenes de personas físicas a través de cámaras destinadas a salvaguardar la seguridad de las personas y r</w:t>
      </w:r>
      <w:r w:rsidR="0003724B" w:rsidRPr="00374FC8">
        <w:rPr>
          <w:rFonts w:cstheme="minorHAnsi"/>
          <w:sz w:val="24"/>
          <w:szCs w:val="24"/>
        </w:rPr>
        <w:t>ecintos así como el control y vI</w:t>
      </w:r>
      <w:r w:rsidRPr="00374FC8">
        <w:rPr>
          <w:rFonts w:cstheme="minorHAnsi"/>
          <w:sz w:val="24"/>
          <w:szCs w:val="24"/>
        </w:rPr>
        <w:t>deovigilancia del tráfico.</w:t>
      </w:r>
    </w:p>
    <w:p w14:paraId="6EBA9411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06CF5301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Orgánica 4/2015, de 30 de marzo, de protección de la seguridad ciudadana.</w:t>
      </w:r>
    </w:p>
    <w:p w14:paraId="2DF77FF3" w14:textId="4469D838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RGPD. 6.</w:t>
      </w:r>
      <w:r w:rsidR="00FA7F8D">
        <w:rPr>
          <w:rFonts w:cstheme="minorHAnsi"/>
          <w:sz w:val="24"/>
          <w:szCs w:val="24"/>
        </w:rPr>
        <w:t>1.e) Misión de interés público.</w:t>
      </w:r>
    </w:p>
    <w:p w14:paraId="0AF46060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un plazo máximo de un mes.</w:t>
      </w:r>
    </w:p>
    <w:p w14:paraId="5C220735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Los datos se pueden ceder a Órganos Judiciales en cumplimiento de la legislación vigente.</w:t>
      </w:r>
    </w:p>
    <w:p w14:paraId="558DD8FB" w14:textId="50E9481B" w:rsidR="0003724B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INVESTIGACIÓN POLICIAL</w:t>
      </w:r>
    </w:p>
    <w:p w14:paraId="3DC9EE33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Actuación de la policía municipal con fines policiales y de prevención de delitos.</w:t>
      </w:r>
    </w:p>
    <w:p w14:paraId="06C3EC47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254C19CA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Orgánica 4/2015, de 30 de marzo, de protección de la seguridad ciudadana.</w:t>
      </w:r>
    </w:p>
    <w:p w14:paraId="7386247C" w14:textId="4BB5B02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</w:t>
      </w:r>
      <w:r w:rsidRPr="00374FC8">
        <w:rPr>
          <w:rFonts w:cstheme="minorHAnsi"/>
          <w:sz w:val="24"/>
          <w:szCs w:val="24"/>
        </w:rPr>
        <w:t xml:space="preserve">: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 xml:space="preserve">pueda tener responsabilidades derivadas de su tratamiento. Igualmente deben </w:t>
      </w:r>
      <w:r w:rsidRPr="00374FC8">
        <w:rPr>
          <w:rFonts w:cstheme="minorHAnsi"/>
          <w:sz w:val="24"/>
          <w:szCs w:val="24"/>
        </w:rPr>
        <w:lastRenderedPageBreak/>
        <w:t>cumplirse las normas de conservación establecidas en la Ley Foral 12/2007, de 4 de abril, de archivos y documentos.</w:t>
      </w:r>
    </w:p>
    <w:p w14:paraId="7C329B89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</w:t>
      </w:r>
      <w:r w:rsidRPr="00374FC8">
        <w:rPr>
          <w:rFonts w:cstheme="minorHAnsi"/>
          <w:sz w:val="24"/>
          <w:szCs w:val="24"/>
        </w:rPr>
        <w:t>: Los datos se pueden ceder a Órganos Judiciales, Fuerzas y Cuerpos de Seguridad del Estado y Policía Foral en cumplimiento de la legislación vigente.</w:t>
      </w:r>
    </w:p>
    <w:p w14:paraId="7B9A149C" w14:textId="4A835BFA" w:rsidR="0003724B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CONTROL DE ACCESO A LAS DEPENDENCIAS MUNICIPALES</w:t>
      </w:r>
    </w:p>
    <w:p w14:paraId="6115B176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Control del acceso de las personas a edificios municipales.</w:t>
      </w:r>
    </w:p>
    <w:p w14:paraId="1845E166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4BE4BE40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Orgánica 4/2015, de 30 de marzo, de protección de la seguridad ciudadana.</w:t>
      </w:r>
    </w:p>
    <w:p w14:paraId="21637FEF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RGPD- 6.1.a) el interesado dio su consentimiento para el tratamiento de sus datos personales para uno o varios fines específicos</w:t>
      </w:r>
    </w:p>
    <w:p w14:paraId="012FAFC5" w14:textId="1ACFA46E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1D76D808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No están previstas cesiones de datos</w:t>
      </w:r>
    </w:p>
    <w:p w14:paraId="7B642C84" w14:textId="2EE513DE" w:rsidR="0003724B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GRABACIONES POLICIA MUNICIPAL</w:t>
      </w:r>
    </w:p>
    <w:p w14:paraId="4D0CB9BD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Grabación de llamadas del servicio de atención telefónica de la Policía Municipal </w:t>
      </w:r>
    </w:p>
    <w:p w14:paraId="7C3E762D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</w:t>
      </w:r>
    </w:p>
    <w:p w14:paraId="0348997B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Orgánica 4/2015, de 30 de marzo, de protección de la seguridad ciudadana.</w:t>
      </w:r>
    </w:p>
    <w:p w14:paraId="1334C45A" w14:textId="7EADD2C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6A5D5ACE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No están previstas cesiones de datos.</w:t>
      </w:r>
    </w:p>
    <w:p w14:paraId="22B4638D" w14:textId="60EFBD99" w:rsidR="0003724B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REGISTRO DE ENTRADA Y SALIDA</w:t>
      </w:r>
    </w:p>
    <w:p w14:paraId="7D5BCFBE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Mantenimiento actualizado del registro general de entradas y salidas de documentos del Ayuntamiento. Obtención del libro oficial de Registro.</w:t>
      </w:r>
    </w:p>
    <w:p w14:paraId="463D9CB7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lastRenderedPageBreak/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44B1F983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39/2015, de 1 de octubre, de procedimiento administrativo común de las administraciones públicas.</w:t>
      </w:r>
    </w:p>
    <w:p w14:paraId="7ABDF90B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40/2015, de 1 de octubre, de régimen jurídico del sector público.</w:t>
      </w:r>
    </w:p>
    <w:p w14:paraId="65080EC2" w14:textId="4E581AB5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012B1ABF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</w:t>
      </w:r>
      <w:r w:rsidRPr="00374FC8">
        <w:rPr>
          <w:rFonts w:cstheme="minorHAnsi"/>
          <w:sz w:val="24"/>
          <w:szCs w:val="24"/>
        </w:rPr>
        <w:t>: No están previstas comunicaciones de datos.</w:t>
      </w:r>
    </w:p>
    <w:p w14:paraId="5DC4BCE5" w14:textId="4C538879" w:rsidR="0003724B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PROTOCOLO Y PRENSA</w:t>
      </w:r>
    </w:p>
    <w:p w14:paraId="5F8F9812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Información necesaria para la celebración de actos protocolarios y gestión de las relaciones públicas del Ayuntamiento y sus representantes.</w:t>
      </w:r>
    </w:p>
    <w:p w14:paraId="22C9E68C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369E53F0" w14:textId="5C08F75F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7306F82C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No están previstas comunicaciones de datos.</w:t>
      </w:r>
    </w:p>
    <w:p w14:paraId="4F732C37" w14:textId="2EFD14AB" w:rsidR="00EC36E8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PADRÓN MUNICIPAL</w:t>
      </w:r>
    </w:p>
    <w:p w14:paraId="10742C06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 xml:space="preserve">Finalidad: </w:t>
      </w:r>
      <w:r w:rsidRPr="00374FC8">
        <w:rPr>
          <w:rFonts w:cstheme="minorHAnsi"/>
          <w:sz w:val="24"/>
          <w:szCs w:val="24"/>
        </w:rPr>
        <w:t>Mantenimiento del registro administrativo donde constan la vecindad del municipio y posibilidad de utilizar la información en todas las áreas de competencia.</w:t>
      </w:r>
    </w:p>
    <w:p w14:paraId="53C9A730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7A1FC170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7/1985, de 2 de abril, reguladora de bases de régimen local.</w:t>
      </w:r>
    </w:p>
    <w:p w14:paraId="3341B768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RGPD- 6.1.a) el interesado dio su consentimiento para el tratamiento de sus datos personales para uno o varios fines específicos</w:t>
      </w:r>
    </w:p>
    <w:p w14:paraId="7B25D111" w14:textId="26D05662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 xml:space="preserve">pueda tener responsabilidades derivadas de su tratamiento. Igualmente deben </w:t>
      </w:r>
      <w:r w:rsidRPr="00374FC8">
        <w:rPr>
          <w:rFonts w:cstheme="minorHAnsi"/>
          <w:sz w:val="24"/>
          <w:szCs w:val="24"/>
        </w:rPr>
        <w:lastRenderedPageBreak/>
        <w:t>cumplirse las normas de conservación establecidas en la Ley Foral 12/2007, de 4 de abril, de archivos y documentos.</w:t>
      </w:r>
    </w:p>
    <w:p w14:paraId="74D27388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Los datos se pueden ceder a Instituto Nacional de Estadística, otras administraciones públicas y extranjería en cumplimiento de la legislación vigente.</w:t>
      </w:r>
    </w:p>
    <w:p w14:paraId="11193C72" w14:textId="0299EE5F" w:rsidR="00EC36E8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ENLACES CIVILES Y PAREJAS DE HECHO</w:t>
      </w:r>
    </w:p>
    <w:p w14:paraId="10308934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Mantenimiento de la información de las personas contrayentes y testigos de los matrimonios civiles que se celebren el Ayuntamiento así como el registro de parejas de hecho.</w:t>
      </w:r>
    </w:p>
    <w:p w14:paraId="310C54AD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411940F2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Código Civil.</w:t>
      </w:r>
    </w:p>
    <w:p w14:paraId="00DD646D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Ordenanza reguladora de la Organización y Funcionamiento del Registro Municipal de Parejas Estables no casadas del Ayuntamiento. Acuerdo de Pleno.</w:t>
      </w:r>
    </w:p>
    <w:p w14:paraId="48625B46" w14:textId="794D3C59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005476AF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Los datos se pueden ceder al Registro Civil y Policía en cumplimiento de la legislación vigente.</w:t>
      </w:r>
    </w:p>
    <w:p w14:paraId="08F61704" w14:textId="7B24FEE4" w:rsidR="00EC36E8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EXPEDIENTES MUNICIPALES</w:t>
      </w:r>
    </w:p>
    <w:p w14:paraId="63DDA408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Registrar, tipificar y permitir el seguimiento y la producción de los expedientes administrativos incoados dentro del ámbito competencial municipal. Expedientes de licitación.</w:t>
      </w:r>
    </w:p>
    <w:p w14:paraId="48EAADDC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6E1C9A6D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7/1985, de 2 de abril, reguladora de bases de régimen local.</w:t>
      </w:r>
    </w:p>
    <w:p w14:paraId="5A5D28B4" w14:textId="5FD49CA4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42EF6AD1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lastRenderedPageBreak/>
        <w:t xml:space="preserve">Destinatarios de los datos: </w:t>
      </w:r>
      <w:r w:rsidRPr="00374FC8">
        <w:rPr>
          <w:rFonts w:cstheme="minorHAnsi"/>
          <w:sz w:val="24"/>
          <w:szCs w:val="24"/>
        </w:rPr>
        <w:t>Los datos se pueden ceder a notarios, abogados y procuradores, Gobierno de Navarra, Órganos Judiciales, Tribunal de Cuentas y Defensor/Defensora del Pueblo en cumplimiento de la legislación vigente</w:t>
      </w:r>
    </w:p>
    <w:p w14:paraId="47C24601" w14:textId="451BFD6C" w:rsidR="00F76A9A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PARTICIPACIÓN CIUDADANA</w:t>
      </w:r>
    </w:p>
    <w:p w14:paraId="03046391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Gestión de los procesos de participación ciudadana y votación de los mismos. Gestión de agendas para convocatorias y envío de actas y demás información solicitada.</w:t>
      </w:r>
    </w:p>
    <w:p w14:paraId="5A6C64ED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</w:t>
      </w:r>
      <w:r w:rsidRPr="00374FC8">
        <w:rPr>
          <w:rFonts w:cstheme="minorHAnsi"/>
          <w:sz w:val="24"/>
          <w:szCs w:val="24"/>
        </w:rPr>
        <w:t>: RGPD- 6.1.e) Tratamiento necesario para el cumplimiento de una misión realizada en interés público o en el ejercicio de poderes públicos conferidos a la entidad responsable del tratamiento.</w:t>
      </w:r>
    </w:p>
    <w:p w14:paraId="0B68BB3C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7/1985, de 2 de abril, reguladora de bases de régimen local.</w:t>
      </w:r>
    </w:p>
    <w:p w14:paraId="7604350C" w14:textId="72924D19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RGPD- 6.1.a) el interesado dio su consentimiento para el tratamiento de sus datos personales para</w:t>
      </w:r>
      <w:r w:rsidR="00FA7F8D">
        <w:rPr>
          <w:rFonts w:cstheme="minorHAnsi"/>
          <w:sz w:val="24"/>
          <w:szCs w:val="24"/>
        </w:rPr>
        <w:t xml:space="preserve"> uno o varios fines específicos</w:t>
      </w:r>
    </w:p>
    <w:p w14:paraId="1A740ADE" w14:textId="20E3B9B0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70D1A3B6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Se cederán los datos en los casos en los que las personas interesadas den su consentimiento.</w:t>
      </w:r>
    </w:p>
    <w:p w14:paraId="793C17EB" w14:textId="6DEB438F" w:rsidR="00EC36E8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JUVENTUD</w:t>
      </w:r>
    </w:p>
    <w:p w14:paraId="116E85D7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Participación en actividades y programas juveniles organizados por el Ayuntamiento. Gestión de los usuarios de la Juventud, concursos de juventud y asociacionismo juvenil.</w:t>
      </w:r>
    </w:p>
    <w:p w14:paraId="58113922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27C9B7C0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7/1985, de 2 de abril, reguladora de bases de régimen local.</w:t>
      </w:r>
    </w:p>
    <w:p w14:paraId="009B17E5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RGPD- 6.1.a) el interesado dio su consentimiento para el tratamiento de sus datos personales para uno o varios fines específicos</w:t>
      </w:r>
    </w:p>
    <w:p w14:paraId="58F0692F" w14:textId="435024D4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0C8F715C" w14:textId="77777777" w:rsidR="00FA7F8D" w:rsidRDefault="00F76A9A" w:rsidP="00FA7F8D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</w:t>
      </w:r>
      <w:r w:rsidRPr="00374FC8">
        <w:rPr>
          <w:rFonts w:cstheme="minorHAnsi"/>
          <w:sz w:val="24"/>
          <w:szCs w:val="24"/>
        </w:rPr>
        <w:t>: Se cederán los datos en los casos en los que las personas interesadas den su consentimiento.</w:t>
      </w:r>
    </w:p>
    <w:p w14:paraId="602147E7" w14:textId="75FC8420" w:rsidR="00F76A9A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lastRenderedPageBreak/>
        <w:t>DEPORTE</w:t>
      </w:r>
    </w:p>
    <w:p w14:paraId="0EB73A75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Gestión de los usuarios de las actividades promovidas por el Ayuntamiento para el fomento del deporte. Gestión de las instalaciones deportivas municipales.</w:t>
      </w:r>
    </w:p>
    <w:p w14:paraId="264A5B2B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 xml:space="preserve">Legitimación para el tratamiento: </w:t>
      </w:r>
      <w:r w:rsidRPr="00374FC8">
        <w:rPr>
          <w:rFonts w:cstheme="minorHAnsi"/>
          <w:sz w:val="24"/>
          <w:szCs w:val="24"/>
        </w:rPr>
        <w:t>RGPD- 6.1.e) Tratamiento necesario para el cumplimiento de una misión realizada en interés público o en el ejercicio de poderes públicos conferidos a la entidad responsable del tratamiento.</w:t>
      </w:r>
    </w:p>
    <w:p w14:paraId="0D985119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7/1985, de 2 de abril, reguladora de bases de régimen local.</w:t>
      </w:r>
    </w:p>
    <w:p w14:paraId="276BE2B5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RGPD- 6.1.a) el interesado dio su consentimiento para el tratamiento de sus datos personales para uno o varios fines específicos- padres / madres / tutor legal que ostenten la patria potestad para el tratamiento de datos de menores</w:t>
      </w:r>
    </w:p>
    <w:p w14:paraId="70E4FD30" w14:textId="7A688C74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1BD20690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Se cederán los datos en los casos en los que las personas interesadas den su consentimiento.</w:t>
      </w:r>
    </w:p>
    <w:p w14:paraId="635279FB" w14:textId="77777777" w:rsidR="00F76A9A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MOVILIDAD</w:t>
      </w:r>
    </w:p>
    <w:p w14:paraId="25A6545B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Gestión y registro de usuarios y actividades de movilidad.</w:t>
      </w:r>
    </w:p>
    <w:p w14:paraId="78FEE3F9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657CBB25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7/1985, de 2 de abril, reguladora de bases de régimen local.</w:t>
      </w:r>
    </w:p>
    <w:p w14:paraId="7D2465A9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RGPD- 6.1.a) el interesado dio su consentimiento para el tratamiento de sus datos personales para uno o varios fines específicos</w:t>
      </w:r>
    </w:p>
    <w:p w14:paraId="785D01D2" w14:textId="335BB32C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Plazo de conservación de los datos:</w:t>
      </w:r>
      <w:r w:rsidRPr="00374FC8">
        <w:rPr>
          <w:rFonts w:cstheme="minorHAnsi"/>
          <w:sz w:val="24"/>
          <w:szCs w:val="24"/>
        </w:rPr>
        <w:t xml:space="preserve"> 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FA7F8D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231BD831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Se cederán los datos en los casos en los que las personas interesadas den su consentimiento.</w:t>
      </w:r>
    </w:p>
    <w:p w14:paraId="085E8868" w14:textId="5B402D89" w:rsidR="00F76A9A" w:rsidRPr="00FA7F8D" w:rsidRDefault="00F76A9A" w:rsidP="00FA7F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427"/>
        <w:jc w:val="both"/>
        <w:rPr>
          <w:rFonts w:cstheme="minorHAnsi"/>
          <w:b/>
          <w:sz w:val="24"/>
          <w:szCs w:val="24"/>
        </w:rPr>
      </w:pPr>
      <w:r w:rsidRPr="00FA7F8D">
        <w:rPr>
          <w:rFonts w:cstheme="minorHAnsi"/>
          <w:b/>
          <w:sz w:val="24"/>
          <w:szCs w:val="24"/>
        </w:rPr>
        <w:t>TURISMO</w:t>
      </w:r>
    </w:p>
    <w:p w14:paraId="2DA3A5CB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Finalidad:</w:t>
      </w:r>
      <w:r w:rsidRPr="00374FC8">
        <w:rPr>
          <w:rFonts w:cstheme="minorHAnsi"/>
          <w:sz w:val="24"/>
          <w:szCs w:val="24"/>
        </w:rPr>
        <w:t xml:space="preserve"> Gestión de los datos facilitados por la ciudadanía que solicita información en la Oficina de Turismo del Ayuntamiento. Envío de boletín informativo.</w:t>
      </w:r>
    </w:p>
    <w:p w14:paraId="7A1C366F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lastRenderedPageBreak/>
        <w:t>Legitimación para el tratamiento:</w:t>
      </w:r>
      <w:r w:rsidRPr="00374FC8">
        <w:rPr>
          <w:rFonts w:cstheme="minorHAnsi"/>
          <w:sz w:val="24"/>
          <w:szCs w:val="24"/>
        </w:rPr>
        <w:t xml:space="preserve"> RGPD- 6.1.e) Tratamiento necesario para el cumplimiento de una misión realizada en interés público o en el ejercicio de poderes públicos conferidos a la entidad responsable del tratamiento.</w:t>
      </w:r>
    </w:p>
    <w:p w14:paraId="27612A6D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- Ley 7/1985, de 2 de abril, reguladora de bases de régimen local.</w:t>
      </w:r>
    </w:p>
    <w:p w14:paraId="55A552DD" w14:textId="77777777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sz w:val="24"/>
          <w:szCs w:val="24"/>
        </w:rPr>
        <w:t>RGPD- 6.1.a) el interesado dio su consentimiento para el tratamiento de sus datos personales para uno o varios fines específicos- envío comunicaciones electrónicas y boletines</w:t>
      </w:r>
    </w:p>
    <w:p w14:paraId="4268DC20" w14:textId="62ED5914" w:rsidR="00F76A9A" w:rsidRPr="00374FC8" w:rsidRDefault="00F76A9A" w:rsidP="00F76A9A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 xml:space="preserve">Plazo de conservación de los datos: </w:t>
      </w:r>
      <w:r w:rsidRPr="00374FC8">
        <w:rPr>
          <w:rFonts w:cstheme="minorHAnsi"/>
          <w:sz w:val="24"/>
          <w:szCs w:val="24"/>
        </w:rPr>
        <w:t xml:space="preserve">Los datos se conservarán el tiempo necesario para el cumplimiento de la finalidad señalada y se almacenaran mientras el </w:t>
      </w:r>
      <w:r w:rsidR="00FA7F8D" w:rsidRPr="00374FC8">
        <w:rPr>
          <w:rFonts w:cstheme="minorHAnsi"/>
          <w:sz w:val="24"/>
          <w:szCs w:val="24"/>
        </w:rPr>
        <w:t xml:space="preserve">AYUNTAMIENTO DE </w:t>
      </w:r>
      <w:r w:rsidR="002A304B">
        <w:rPr>
          <w:rFonts w:cstheme="minorHAnsi"/>
          <w:sz w:val="24"/>
          <w:szCs w:val="24"/>
        </w:rPr>
        <w:t>FUNES</w:t>
      </w:r>
      <w:r w:rsidR="00B11B9C" w:rsidRPr="00374FC8">
        <w:rPr>
          <w:rFonts w:cstheme="minorHAnsi"/>
          <w:sz w:val="24"/>
          <w:szCs w:val="24"/>
        </w:rPr>
        <w:t xml:space="preserve"> </w:t>
      </w:r>
      <w:r w:rsidRPr="00374FC8">
        <w:rPr>
          <w:rFonts w:cstheme="minorHAnsi"/>
          <w:sz w:val="24"/>
          <w:szCs w:val="24"/>
        </w:rPr>
        <w:t>pueda tener responsabilidades derivadas de su tratamiento. Igualmente deben cumplirse las normas de conservación establecidas en la Ley Foral 12/2007, de 4 de abril, de archivos y documentos.</w:t>
      </w:r>
    </w:p>
    <w:p w14:paraId="40B8200F" w14:textId="776A56CA" w:rsidR="00247D92" w:rsidRPr="00374FC8" w:rsidRDefault="00F76A9A" w:rsidP="00605435">
      <w:pPr>
        <w:ind w:right="-427"/>
        <w:jc w:val="both"/>
        <w:rPr>
          <w:rFonts w:cstheme="minorHAnsi"/>
          <w:sz w:val="24"/>
          <w:szCs w:val="24"/>
        </w:rPr>
      </w:pPr>
      <w:r w:rsidRPr="00374FC8">
        <w:rPr>
          <w:rFonts w:cstheme="minorHAnsi"/>
          <w:b/>
          <w:sz w:val="24"/>
          <w:szCs w:val="24"/>
        </w:rPr>
        <w:t>Destinatarios de los datos:</w:t>
      </w:r>
      <w:r w:rsidRPr="00374FC8">
        <w:rPr>
          <w:rFonts w:cstheme="minorHAnsi"/>
          <w:sz w:val="24"/>
          <w:szCs w:val="24"/>
        </w:rPr>
        <w:t xml:space="preserve"> Se cederán los datos en los casos en los que las personas interesadas den su consentimient</w:t>
      </w:r>
      <w:r w:rsidR="008E5C53" w:rsidRPr="00374FC8">
        <w:rPr>
          <w:rFonts w:cstheme="minorHAnsi"/>
          <w:sz w:val="24"/>
          <w:szCs w:val="24"/>
        </w:rPr>
        <w:t>o.</w:t>
      </w:r>
    </w:p>
    <w:sectPr w:rsidR="00247D92" w:rsidRPr="00374FC8">
      <w:headerReference w:type="default" r:id="rId15"/>
      <w:footerReference w:type="default" r:id="rId1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Consultor" w:date="2024-12-30T09:03:00Z" w:initials="C">
    <w:p w14:paraId="62452A43" w14:textId="5F22F3A0" w:rsidR="00374FC8" w:rsidRDefault="00374FC8">
      <w:pPr>
        <w:pStyle w:val="Textocomentario"/>
      </w:pPr>
      <w:r>
        <w:rPr>
          <w:rStyle w:val="Refdecomentario"/>
        </w:rPr>
        <w:annotationRef/>
      </w:r>
      <w:r>
        <w:rPr>
          <w:noProof/>
        </w:rPr>
        <w:t>Insertar aquí el enlace al Registro de Actividades de Tratamiento que se habrá creado en una página de la web.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62452A43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5BA3805" w14:textId="77777777" w:rsidR="00374FC8" w:rsidRDefault="00374FC8">
      <w:pPr>
        <w:spacing w:after="0" w:line="240" w:lineRule="auto"/>
      </w:pPr>
      <w:r>
        <w:separator/>
      </w:r>
    </w:p>
  </w:endnote>
  <w:endnote w:type="continuationSeparator" w:id="0">
    <w:p w14:paraId="73F08781" w14:textId="77777777" w:rsidR="00374FC8" w:rsidRDefault="00374F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57904E" w14:textId="77777777" w:rsidR="00374FC8" w:rsidRPr="00463971" w:rsidRDefault="00374FC8" w:rsidP="00374FC8">
    <w:pPr>
      <w:pStyle w:val="Piedepgina"/>
      <w:jc w:val="center"/>
      <w:rPr>
        <w:b/>
        <w:sz w:val="24"/>
        <w:szCs w:val="24"/>
      </w:rPr>
    </w:pPr>
    <w:r w:rsidRPr="00463971">
      <w:rPr>
        <w:b/>
        <w:sz w:val="24"/>
        <w:szCs w:val="24"/>
      </w:rPr>
      <w:t>Política de Privacidad Ayuntamiento</w:t>
    </w:r>
    <w:r>
      <w:rPr>
        <w:b/>
        <w:sz w:val="24"/>
        <w:szCs w:val="24"/>
      </w:rPr>
      <w:t xml:space="preserve"> RGPD UE 2016 /679 y LOGDD 3/2018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E78711" w14:textId="77777777" w:rsidR="00374FC8" w:rsidRDefault="00374FC8">
      <w:pPr>
        <w:spacing w:after="0" w:line="240" w:lineRule="auto"/>
      </w:pPr>
      <w:r>
        <w:separator/>
      </w:r>
    </w:p>
  </w:footnote>
  <w:footnote w:type="continuationSeparator" w:id="0">
    <w:p w14:paraId="0AC0D8C8" w14:textId="77777777" w:rsidR="00374FC8" w:rsidRDefault="00374F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54402075"/>
      <w:docPartObj>
        <w:docPartGallery w:val="Page Numbers (Margins)"/>
        <w:docPartUnique/>
      </w:docPartObj>
    </w:sdtPr>
    <w:sdtEndPr/>
    <w:sdtContent>
      <w:p w14:paraId="176CD870" w14:textId="77777777" w:rsidR="00374FC8" w:rsidRDefault="00374FC8">
        <w:pPr>
          <w:pStyle w:val="Encabezado"/>
        </w:pPr>
        <w:r>
          <w:rPr>
            <w:noProof/>
            <w:lang w:eastAsia="es-ES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553BDDBA" wp14:editId="74B61CC8">
                  <wp:simplePos x="0" y="0"/>
                  <wp:positionH relativeFrom="lef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2" name="Rectángulo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7B1A4C" w14:textId="77777777" w:rsidR="00374FC8" w:rsidRDefault="00374FC8">
                              <w:pPr>
                                <w:pStyle w:val="Piedepgina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Página</w: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separate"/>
                              </w:r>
                              <w:r w:rsidR="002A304B" w:rsidRPr="002A304B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16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553BDDBA" id="Rectángulo 2" o:spid="_x0000_s1026" style="position:absolute;margin-left:0;margin-top:0;width:40.2pt;height:171.9pt;z-index:251659264;visibility:visible;mso-wrap-style:square;mso-width-percent:0;mso-height-percent:0;mso-wrap-distance-left:9pt;mso-wrap-distance-top:0;mso-wrap-distance-right:9pt;mso-wrap-distance-bottom:0;mso-position-horizontal:center;mso-position-horizontal-relative:lef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" o:allowincell="f" filled="f" stroked="f">
                  <v:textbox style="layout-flow:vertical;mso-layout-flow-alt:bottom-to-top;mso-fit-shape-to-text:t">
                    <w:txbxContent>
                      <w:p w14:paraId="097B1A4C" w14:textId="77777777" w:rsidR="00374FC8" w:rsidRDefault="00374FC8">
                        <w:pPr>
                          <w:pStyle w:val="Piedepgina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Página</w: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separate"/>
                        </w:r>
                        <w:r w:rsidR="002A304B" w:rsidRPr="002A304B"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16</w:t>
                        </w:r>
                        <w:r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187BD6"/>
    <w:multiLevelType w:val="hybridMultilevel"/>
    <w:tmpl w:val="122EE1AE"/>
    <w:lvl w:ilvl="0" w:tplc="0C0A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" w15:restartNumberingAfterBreak="0">
    <w:nsid w:val="1DCA0AF9"/>
    <w:multiLevelType w:val="hybridMultilevel"/>
    <w:tmpl w:val="4D32F98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464887"/>
    <w:multiLevelType w:val="hybridMultilevel"/>
    <w:tmpl w:val="5818F31A"/>
    <w:lvl w:ilvl="0" w:tplc="B792CBC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E23A5A"/>
    <w:multiLevelType w:val="hybridMultilevel"/>
    <w:tmpl w:val="88FC962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Consultor">
    <w15:presenceInfo w15:providerId="None" w15:userId="Consulto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A9A"/>
    <w:rsid w:val="00004BE9"/>
    <w:rsid w:val="000308E0"/>
    <w:rsid w:val="0003724B"/>
    <w:rsid w:val="001F39B3"/>
    <w:rsid w:val="00246AB8"/>
    <w:rsid w:val="00247D92"/>
    <w:rsid w:val="002810C4"/>
    <w:rsid w:val="002A304B"/>
    <w:rsid w:val="00367822"/>
    <w:rsid w:val="00374FC8"/>
    <w:rsid w:val="003F0949"/>
    <w:rsid w:val="004239B1"/>
    <w:rsid w:val="0051142F"/>
    <w:rsid w:val="005855EB"/>
    <w:rsid w:val="00605435"/>
    <w:rsid w:val="00654229"/>
    <w:rsid w:val="006A56ED"/>
    <w:rsid w:val="00716806"/>
    <w:rsid w:val="008D0597"/>
    <w:rsid w:val="008E5C53"/>
    <w:rsid w:val="00A258D0"/>
    <w:rsid w:val="00A37E74"/>
    <w:rsid w:val="00A65221"/>
    <w:rsid w:val="00AB08B0"/>
    <w:rsid w:val="00B11B9C"/>
    <w:rsid w:val="00BF6BF0"/>
    <w:rsid w:val="00CA4589"/>
    <w:rsid w:val="00CE503E"/>
    <w:rsid w:val="00DB002A"/>
    <w:rsid w:val="00EC36E8"/>
    <w:rsid w:val="00F76A9A"/>
    <w:rsid w:val="00F94510"/>
    <w:rsid w:val="00FA7F8D"/>
    <w:rsid w:val="00FF5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33EBAE"/>
  <w15:chartTrackingRefBased/>
  <w15:docId w15:val="{550378AE-718B-4911-B192-36EFDB72C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6A9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F76A9A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F76A9A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F76A9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76A9A"/>
  </w:style>
  <w:style w:type="paragraph" w:styleId="Piedepgina">
    <w:name w:val="footer"/>
    <w:basedOn w:val="Normal"/>
    <w:link w:val="PiedepginaCar"/>
    <w:uiPriority w:val="99"/>
    <w:unhideWhenUsed/>
    <w:rsid w:val="00F76A9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76A9A"/>
  </w:style>
  <w:style w:type="paragraph" w:customStyle="1" w:styleId="Custom-Normal-Times">
    <w:name w:val="Custom-Normal-Times"/>
    <w:qFormat/>
    <w:rsid w:val="00F76A9A"/>
    <w:pPr>
      <w:widowControl w:val="0"/>
      <w:suppressAutoHyphens/>
      <w:autoSpaceDN w:val="0"/>
      <w:spacing w:before="170" w:after="170" w:line="360" w:lineRule="auto"/>
      <w:jc w:val="both"/>
      <w:textAlignment w:val="baseline"/>
      <w:outlineLvl w:val="0"/>
    </w:pPr>
    <w:rPr>
      <w:rFonts w:ascii="Times New Roman" w:eastAsia="Times New Roman" w:hAnsi="Times New Roman" w:cs="Times New Roman"/>
      <w:kern w:val="3"/>
      <w:sz w:val="24"/>
      <w:szCs w:val="24"/>
      <w:lang w:eastAsia="zh-CN" w:bidi="hi-I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E5C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E5C53"/>
    <w:rPr>
      <w:rFonts w:ascii="Segoe UI" w:hAnsi="Segoe UI" w:cs="Segoe UI"/>
      <w:sz w:val="18"/>
      <w:szCs w:val="18"/>
    </w:rPr>
  </w:style>
  <w:style w:type="table" w:styleId="Tablaconcuadrcula">
    <w:name w:val="Table Grid"/>
    <w:basedOn w:val="Tablanormal"/>
    <w:uiPriority w:val="39"/>
    <w:rsid w:val="00374F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374FC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74FC8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74FC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74FC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74FC8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374FC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870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illadefunes.com/portal/default.aspx" TargetMode="External"/><Relationship Id="rId13" Type="http://schemas.openxmlformats.org/officeDocument/2006/relationships/comments" Target="comments.xml"/><Relationship Id="rId18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aepd.es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villadefunes.com/portal/default.aspx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mailto:dpo@gfmservicios.com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secretaria@villadefunes.com" TargetMode="External"/><Relationship Id="rId14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27BAF8-829A-4F97-BE3B-5FCD3D06FE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18</Pages>
  <Words>6029</Words>
  <Characters>33162</Characters>
  <Application>Microsoft Office Word</Application>
  <DocSecurity>0</DocSecurity>
  <Lines>276</Lines>
  <Paragraphs>78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UXUE ALTADILL IZURA</dc:creator>
  <cp:keywords/>
  <dc:description/>
  <cp:lastModifiedBy>Consultor</cp:lastModifiedBy>
  <cp:revision>9</cp:revision>
  <cp:lastPrinted>2019-09-10T09:16:00Z</cp:lastPrinted>
  <dcterms:created xsi:type="dcterms:W3CDTF">2022-10-13T10:45:00Z</dcterms:created>
  <dcterms:modified xsi:type="dcterms:W3CDTF">2025-02-12T07:17:00Z</dcterms:modified>
</cp:coreProperties>
</file>